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48514" w14:textId="65107CA4" w:rsidR="003F079C" w:rsidRPr="007373EE" w:rsidRDefault="003F079C" w:rsidP="0071066D">
      <w:pPr>
        <w:spacing w:before="100" w:beforeAutospacing="1" w:after="100" w:afterAutospacing="1"/>
        <w:jc w:val="right"/>
        <w:rPr>
          <w:rFonts w:asciiTheme="minorHAnsi" w:hAnsiTheme="minorHAnsi" w:cstheme="minorHAnsi"/>
          <w:b/>
          <w:bCs/>
        </w:rPr>
      </w:pPr>
      <w:r w:rsidRPr="007373EE">
        <w:rPr>
          <w:rFonts w:asciiTheme="minorHAnsi" w:hAnsiTheme="minorHAnsi" w:cstheme="minorHAnsi"/>
          <w:b/>
          <w:bCs/>
        </w:rPr>
        <w:t>Triathlon England South West</w:t>
      </w:r>
      <w:r w:rsidR="0071066D" w:rsidRPr="007373EE">
        <w:rPr>
          <w:rFonts w:asciiTheme="minorHAnsi" w:hAnsiTheme="minorHAnsi" w:cstheme="minorHAnsi"/>
          <w:b/>
          <w:bCs/>
        </w:rPr>
        <w:t xml:space="preserve"> AGM 2023</w:t>
      </w:r>
    </w:p>
    <w:p w14:paraId="7E9F1637" w14:textId="40BCBD00" w:rsidR="0071066D" w:rsidRPr="007373EE" w:rsidRDefault="0071066D" w:rsidP="0071066D">
      <w:pPr>
        <w:spacing w:before="100" w:beforeAutospacing="1" w:after="100" w:afterAutospacing="1"/>
        <w:rPr>
          <w:rFonts w:asciiTheme="minorHAnsi" w:hAnsiTheme="minorHAnsi" w:cstheme="minorHAnsi"/>
          <w:b/>
          <w:bCs/>
          <w:u w:val="single"/>
        </w:rPr>
      </w:pPr>
      <w:r w:rsidRPr="007373EE">
        <w:rPr>
          <w:rFonts w:asciiTheme="minorHAnsi" w:hAnsiTheme="minorHAnsi" w:cstheme="minorHAnsi"/>
          <w:b/>
          <w:bCs/>
          <w:u w:val="single"/>
        </w:rPr>
        <w:t>Item 6</w:t>
      </w:r>
      <w:r w:rsidR="00763DA6" w:rsidRPr="007373EE">
        <w:rPr>
          <w:rFonts w:asciiTheme="minorHAnsi" w:hAnsiTheme="minorHAnsi" w:cstheme="minorHAnsi"/>
          <w:b/>
          <w:bCs/>
          <w:u w:val="single"/>
        </w:rPr>
        <w:t xml:space="preserve"> - </w:t>
      </w:r>
      <w:r w:rsidRPr="007373EE">
        <w:rPr>
          <w:rFonts w:asciiTheme="minorHAnsi" w:hAnsiTheme="minorHAnsi" w:cstheme="minorHAnsi"/>
          <w:b/>
          <w:bCs/>
          <w:u w:val="single"/>
        </w:rPr>
        <w:t>Report from Regional Committee Vice Chairperson and Diversity Co-ordinator</w:t>
      </w:r>
    </w:p>
    <w:p w14:paraId="2D58A572" w14:textId="3CCFE280" w:rsidR="0071066D" w:rsidRPr="007373EE" w:rsidRDefault="003F079C" w:rsidP="0071066D">
      <w:pPr>
        <w:spacing w:before="100" w:beforeAutospacing="1" w:after="100" w:afterAutospacing="1"/>
        <w:rPr>
          <w:rFonts w:asciiTheme="minorHAnsi" w:hAnsiTheme="minorHAnsi" w:cstheme="minorHAnsi"/>
          <w:b/>
          <w:bCs/>
        </w:rPr>
      </w:pPr>
      <w:r w:rsidRPr="007373EE">
        <w:rPr>
          <w:rFonts w:asciiTheme="minorHAnsi" w:hAnsiTheme="minorHAnsi" w:cstheme="minorHAnsi"/>
          <w:b/>
          <w:bCs/>
        </w:rPr>
        <w:t>Update on Equality, Diversity and Inclusion Initiatives 202</w:t>
      </w:r>
      <w:r w:rsidR="008C2CDD" w:rsidRPr="007373EE">
        <w:rPr>
          <w:rFonts w:asciiTheme="minorHAnsi" w:hAnsiTheme="minorHAnsi" w:cstheme="minorHAnsi"/>
          <w:b/>
          <w:bCs/>
        </w:rPr>
        <w:t>3</w:t>
      </w:r>
    </w:p>
    <w:p w14:paraId="3F6F58BE" w14:textId="1545576B" w:rsidR="00F063A5" w:rsidRPr="007373EE" w:rsidRDefault="00F063A5" w:rsidP="00F063A5">
      <w:pPr>
        <w:pStyle w:val="ListParagraph"/>
        <w:numPr>
          <w:ilvl w:val="0"/>
          <w:numId w:val="3"/>
        </w:numPr>
        <w:spacing w:before="100" w:beforeAutospacing="1" w:after="100" w:afterAutospacing="1"/>
        <w:rPr>
          <w:rFonts w:asciiTheme="minorHAnsi" w:hAnsiTheme="minorHAnsi" w:cstheme="minorHAnsi"/>
          <w:b/>
          <w:bCs/>
        </w:rPr>
      </w:pPr>
      <w:r w:rsidRPr="007373EE">
        <w:rPr>
          <w:rFonts w:asciiTheme="minorHAnsi" w:hAnsiTheme="minorHAnsi" w:cstheme="minorHAnsi"/>
          <w:b/>
          <w:bCs/>
        </w:rPr>
        <w:t>Introduction</w:t>
      </w:r>
    </w:p>
    <w:p w14:paraId="0D63A336" w14:textId="1ADDA4B5" w:rsidR="00F63F92" w:rsidRPr="007373EE" w:rsidRDefault="00F063A5" w:rsidP="00F063A5">
      <w:pPr>
        <w:spacing w:before="100" w:beforeAutospacing="1" w:after="100" w:afterAutospacing="1"/>
        <w:rPr>
          <w:rFonts w:asciiTheme="minorHAnsi" w:hAnsiTheme="minorHAnsi" w:cstheme="minorHAnsi"/>
        </w:rPr>
      </w:pPr>
      <w:r w:rsidRPr="007373EE">
        <w:rPr>
          <w:rFonts w:asciiTheme="minorHAnsi" w:hAnsiTheme="minorHAnsi" w:cstheme="minorHAnsi"/>
        </w:rPr>
        <w:t xml:space="preserve">As a regional committee we have taken a number of </w:t>
      </w:r>
      <w:r w:rsidR="008C2CDD" w:rsidRPr="007373EE">
        <w:rPr>
          <w:rFonts w:asciiTheme="minorHAnsi" w:hAnsiTheme="minorHAnsi" w:cstheme="minorHAnsi"/>
        </w:rPr>
        <w:t xml:space="preserve">further </w:t>
      </w:r>
      <w:r w:rsidRPr="007373EE">
        <w:rPr>
          <w:rFonts w:asciiTheme="minorHAnsi" w:hAnsiTheme="minorHAnsi" w:cstheme="minorHAnsi"/>
        </w:rPr>
        <w:t xml:space="preserve">steps </w:t>
      </w:r>
      <w:r w:rsidR="008C2CDD" w:rsidRPr="007373EE">
        <w:rPr>
          <w:rFonts w:asciiTheme="minorHAnsi" w:hAnsiTheme="minorHAnsi" w:cstheme="minorHAnsi"/>
        </w:rPr>
        <w:t xml:space="preserve">again </w:t>
      </w:r>
      <w:r w:rsidRPr="007373EE">
        <w:rPr>
          <w:rFonts w:asciiTheme="minorHAnsi" w:hAnsiTheme="minorHAnsi" w:cstheme="minorHAnsi"/>
        </w:rPr>
        <w:t>this year through our regional plan to help open up triathlon to a richer and more diverse profile of people.</w:t>
      </w:r>
    </w:p>
    <w:p w14:paraId="0A4B685A" w14:textId="77777777" w:rsidR="0079418D" w:rsidRPr="007373EE" w:rsidRDefault="0079418D" w:rsidP="0079418D">
      <w:pPr>
        <w:pStyle w:val="ListParagraph"/>
        <w:numPr>
          <w:ilvl w:val="0"/>
          <w:numId w:val="3"/>
        </w:numPr>
        <w:shd w:val="clear" w:color="auto" w:fill="FFFFFF"/>
        <w:spacing w:before="132" w:after="132"/>
        <w:rPr>
          <w:rFonts w:asciiTheme="minorHAnsi" w:eastAsia="Times New Roman" w:hAnsiTheme="minorHAnsi" w:cstheme="minorHAnsi"/>
          <w:b/>
          <w:bCs/>
          <w:color w:val="282827"/>
        </w:rPr>
      </w:pPr>
      <w:r w:rsidRPr="007373EE">
        <w:rPr>
          <w:rFonts w:asciiTheme="minorHAnsi" w:eastAsia="Times New Roman" w:hAnsiTheme="minorHAnsi" w:cstheme="minorHAnsi"/>
          <w:b/>
          <w:bCs/>
          <w:color w:val="282827"/>
        </w:rPr>
        <w:t>Triathlon England Annual Awards 2023</w:t>
      </w:r>
    </w:p>
    <w:p w14:paraId="09EF0390" w14:textId="77777777" w:rsidR="0079418D" w:rsidRPr="007373EE" w:rsidRDefault="003B31C7" w:rsidP="0079418D">
      <w:pPr>
        <w:shd w:val="clear" w:color="auto" w:fill="FFFFFF"/>
        <w:spacing w:before="132" w:after="132"/>
        <w:rPr>
          <w:rFonts w:asciiTheme="minorHAnsi" w:eastAsia="Times New Roman" w:hAnsiTheme="minorHAnsi" w:cstheme="minorHAnsi"/>
          <w:b/>
          <w:bCs/>
          <w:i/>
          <w:iCs/>
          <w:color w:val="282827"/>
        </w:rPr>
      </w:pPr>
      <w:hyperlink r:id="rId7" w:history="1">
        <w:r w:rsidR="0079418D" w:rsidRPr="007373EE">
          <w:rPr>
            <w:rStyle w:val="Hyperlink"/>
            <w:rFonts w:asciiTheme="minorHAnsi" w:hAnsiTheme="minorHAnsi" w:cstheme="minorHAnsi"/>
          </w:rPr>
          <w:t>National winners announced at HUUB Triathlon England Awards 2023 – Triathlon England</w:t>
        </w:r>
      </w:hyperlink>
    </w:p>
    <w:p w14:paraId="31686E00" w14:textId="1431E118" w:rsidR="0079418D" w:rsidRPr="007373EE" w:rsidRDefault="0079418D" w:rsidP="0079418D">
      <w:pPr>
        <w:shd w:val="clear" w:color="auto" w:fill="FFFFFF"/>
        <w:spacing w:before="132" w:after="132"/>
        <w:rPr>
          <w:rFonts w:asciiTheme="minorHAnsi" w:eastAsia="Times New Roman" w:hAnsiTheme="minorHAnsi" w:cstheme="minorHAnsi"/>
          <w:color w:val="282827"/>
        </w:rPr>
      </w:pPr>
      <w:r w:rsidRPr="007373EE">
        <w:rPr>
          <w:rFonts w:asciiTheme="minorHAnsi" w:eastAsia="Times New Roman" w:hAnsiTheme="minorHAnsi" w:cstheme="minorHAnsi"/>
          <w:color w:val="282827"/>
        </w:rPr>
        <w:t xml:space="preserve">We were delighted to learn in May that Tewkesbury Triathlon Club were winners of the </w:t>
      </w:r>
      <w:r w:rsidR="00B57ACB" w:rsidRPr="007373EE">
        <w:rPr>
          <w:rFonts w:asciiTheme="minorHAnsi" w:eastAsia="Times New Roman" w:hAnsiTheme="minorHAnsi" w:cstheme="minorHAnsi"/>
          <w:color w:val="282827"/>
        </w:rPr>
        <w:t xml:space="preserve">national </w:t>
      </w:r>
      <w:r w:rsidRPr="007373EE">
        <w:rPr>
          <w:rFonts w:asciiTheme="minorHAnsi" w:eastAsia="Times New Roman" w:hAnsiTheme="minorHAnsi" w:cstheme="minorHAnsi"/>
          <w:color w:val="282827"/>
        </w:rPr>
        <w:t xml:space="preserve">Inclusivity Award at the Triathlon England Awards. Our regional </w:t>
      </w:r>
      <w:r w:rsidR="00B57ACB" w:rsidRPr="007373EE">
        <w:rPr>
          <w:rFonts w:asciiTheme="minorHAnsi" w:eastAsia="Times New Roman" w:hAnsiTheme="minorHAnsi" w:cstheme="minorHAnsi"/>
          <w:color w:val="282827"/>
        </w:rPr>
        <w:t xml:space="preserve">award </w:t>
      </w:r>
      <w:r w:rsidRPr="007373EE">
        <w:rPr>
          <w:rFonts w:asciiTheme="minorHAnsi" w:eastAsia="Times New Roman" w:hAnsiTheme="minorHAnsi" w:cstheme="minorHAnsi"/>
          <w:color w:val="282827"/>
        </w:rPr>
        <w:t>winners were recognised as follows:</w:t>
      </w:r>
    </w:p>
    <w:p w14:paraId="354147B0" w14:textId="073EA1B6" w:rsidR="00F63F92" w:rsidRPr="007373EE" w:rsidRDefault="0079418D" w:rsidP="0079418D">
      <w:pPr>
        <w:shd w:val="clear" w:color="auto" w:fill="FFFFFF"/>
        <w:spacing w:before="132" w:after="132"/>
        <w:rPr>
          <w:rFonts w:asciiTheme="minorHAnsi" w:hAnsiTheme="minorHAnsi" w:cstheme="minorHAnsi"/>
          <w:i/>
          <w:iCs/>
          <w:color w:val="282827"/>
        </w:rPr>
      </w:pPr>
      <w:r w:rsidRPr="007373EE">
        <w:rPr>
          <w:rFonts w:asciiTheme="minorHAnsi" w:hAnsiTheme="minorHAnsi" w:cstheme="minorHAnsi"/>
          <w:b/>
          <w:bCs/>
          <w:i/>
          <w:iCs/>
          <w:color w:val="282827"/>
        </w:rPr>
        <w:t>Tewk</w:t>
      </w:r>
      <w:r w:rsidR="00DD5AA7" w:rsidRPr="007373EE">
        <w:rPr>
          <w:rFonts w:asciiTheme="minorHAnsi" w:hAnsiTheme="minorHAnsi" w:cstheme="minorHAnsi"/>
          <w:b/>
          <w:bCs/>
          <w:i/>
          <w:iCs/>
          <w:color w:val="282827"/>
        </w:rPr>
        <w:t>e</w:t>
      </w:r>
      <w:r w:rsidRPr="007373EE">
        <w:rPr>
          <w:rFonts w:asciiTheme="minorHAnsi" w:hAnsiTheme="minorHAnsi" w:cstheme="minorHAnsi"/>
          <w:b/>
          <w:bCs/>
          <w:i/>
          <w:iCs/>
          <w:color w:val="282827"/>
        </w:rPr>
        <w:t>sbury Triathlon Club</w:t>
      </w:r>
      <w:r w:rsidRPr="007373EE">
        <w:rPr>
          <w:rFonts w:asciiTheme="minorHAnsi" w:hAnsiTheme="minorHAnsi" w:cstheme="minorHAnsi"/>
          <w:i/>
          <w:iCs/>
          <w:color w:val="282827"/>
        </w:rPr>
        <w:t xml:space="preserve"> - Set out to become the best club for inclusivity, and in doing so they’ve created the post of Inclusion Officer, made their events more accessible, and created a mentoring programme for those returning to sport, among many other things.</w:t>
      </w:r>
    </w:p>
    <w:p w14:paraId="05040083" w14:textId="476D22C3" w:rsidR="008C2CDD" w:rsidRPr="007373EE" w:rsidRDefault="008C2CDD" w:rsidP="0079418D">
      <w:pPr>
        <w:pStyle w:val="ListParagraph"/>
        <w:numPr>
          <w:ilvl w:val="0"/>
          <w:numId w:val="3"/>
        </w:numPr>
        <w:spacing w:before="100" w:beforeAutospacing="1" w:after="100" w:afterAutospacing="1"/>
        <w:rPr>
          <w:rFonts w:asciiTheme="minorHAnsi" w:hAnsiTheme="minorHAnsi" w:cstheme="minorHAnsi"/>
          <w:b/>
          <w:bCs/>
        </w:rPr>
      </w:pPr>
      <w:r w:rsidRPr="007373EE">
        <w:rPr>
          <w:rFonts w:asciiTheme="minorHAnsi" w:hAnsiTheme="minorHAnsi" w:cstheme="minorHAnsi"/>
          <w:b/>
          <w:bCs/>
        </w:rPr>
        <w:t>Club Chairs</w:t>
      </w:r>
      <w:r w:rsidR="0071066D" w:rsidRPr="007373EE">
        <w:rPr>
          <w:rFonts w:asciiTheme="minorHAnsi" w:hAnsiTheme="minorHAnsi" w:cstheme="minorHAnsi"/>
          <w:b/>
          <w:bCs/>
        </w:rPr>
        <w:t>’</w:t>
      </w:r>
      <w:r w:rsidRPr="007373EE">
        <w:rPr>
          <w:rFonts w:asciiTheme="minorHAnsi" w:hAnsiTheme="minorHAnsi" w:cstheme="minorHAnsi"/>
          <w:b/>
          <w:bCs/>
        </w:rPr>
        <w:t xml:space="preserve"> Forum </w:t>
      </w:r>
    </w:p>
    <w:p w14:paraId="7B0A8DE0" w14:textId="32951A9D" w:rsidR="008C2CDD" w:rsidRPr="00F66EEF" w:rsidRDefault="0079418D" w:rsidP="008C2CDD">
      <w:pPr>
        <w:spacing w:before="100" w:beforeAutospacing="1" w:after="100" w:afterAutospacing="1"/>
        <w:rPr>
          <w:rFonts w:asciiTheme="minorHAnsi" w:hAnsiTheme="minorHAnsi" w:cstheme="minorHAnsi"/>
        </w:rPr>
      </w:pPr>
      <w:r w:rsidRPr="00F66EEF">
        <w:rPr>
          <w:rFonts w:asciiTheme="minorHAnsi" w:hAnsiTheme="minorHAnsi" w:cstheme="minorHAnsi"/>
        </w:rPr>
        <w:t xml:space="preserve">On the </w:t>
      </w:r>
      <w:r w:rsidR="008C2CDD" w:rsidRPr="00F66EEF">
        <w:rPr>
          <w:rFonts w:asciiTheme="minorHAnsi" w:hAnsiTheme="minorHAnsi" w:cstheme="minorHAnsi"/>
        </w:rPr>
        <w:t>16 May 2023</w:t>
      </w:r>
      <w:r w:rsidRPr="00F66EEF">
        <w:rPr>
          <w:rFonts w:asciiTheme="minorHAnsi" w:hAnsiTheme="minorHAnsi" w:cstheme="minorHAnsi"/>
        </w:rPr>
        <w:t xml:space="preserve"> we held a south west club chairs</w:t>
      </w:r>
      <w:r w:rsidR="00F66EEF">
        <w:rPr>
          <w:rFonts w:asciiTheme="minorHAnsi" w:hAnsiTheme="minorHAnsi" w:cstheme="minorHAnsi"/>
        </w:rPr>
        <w:t>’</w:t>
      </w:r>
      <w:r w:rsidRPr="00F66EEF">
        <w:rPr>
          <w:rFonts w:asciiTheme="minorHAnsi" w:hAnsiTheme="minorHAnsi" w:cstheme="minorHAnsi"/>
        </w:rPr>
        <w:t xml:space="preserve"> forum on diversity and inclusivity</w:t>
      </w:r>
      <w:r w:rsidR="00EB0649" w:rsidRPr="00F66EEF">
        <w:rPr>
          <w:rFonts w:asciiTheme="minorHAnsi" w:hAnsiTheme="minorHAnsi" w:cstheme="minorHAnsi"/>
        </w:rPr>
        <w:t>. Ten clubs attended and were able to discuss ideas and progress. Tewkesbury Tri Club shared progress on their journey and also practical help to other clubs in terms of experience and documentation. Discussions at the forum led to the idea of joint inclusivity bids being encouraged and submitted to the committee.</w:t>
      </w:r>
    </w:p>
    <w:p w14:paraId="3201D973" w14:textId="46526F0B" w:rsidR="0079418D" w:rsidRPr="007373EE" w:rsidRDefault="00F63F92" w:rsidP="0079418D">
      <w:pPr>
        <w:spacing w:before="100" w:beforeAutospacing="1" w:after="100" w:afterAutospacing="1"/>
        <w:rPr>
          <w:rFonts w:asciiTheme="minorHAnsi" w:hAnsiTheme="minorHAnsi" w:cstheme="minorHAnsi"/>
          <w:b/>
          <w:bCs/>
        </w:rPr>
      </w:pPr>
      <w:r w:rsidRPr="007373EE">
        <w:rPr>
          <w:rFonts w:asciiTheme="minorHAnsi" w:hAnsiTheme="minorHAnsi" w:cstheme="minorHAnsi"/>
          <w:b/>
          <w:bCs/>
        </w:rPr>
        <w:t>4</w:t>
      </w:r>
      <w:r w:rsidR="0079418D" w:rsidRPr="007373EE">
        <w:rPr>
          <w:rFonts w:asciiTheme="minorHAnsi" w:hAnsiTheme="minorHAnsi" w:cstheme="minorHAnsi"/>
          <w:b/>
          <w:bCs/>
        </w:rPr>
        <w:t>. Regional Inclusivity Fund</w:t>
      </w:r>
    </w:p>
    <w:p w14:paraId="0BFFF050" w14:textId="77777777" w:rsidR="0079418D" w:rsidRPr="007373EE" w:rsidRDefault="0079418D" w:rsidP="0079418D">
      <w:pPr>
        <w:spacing w:before="100" w:beforeAutospacing="1" w:after="100" w:afterAutospacing="1"/>
        <w:rPr>
          <w:rFonts w:asciiTheme="minorHAnsi" w:hAnsiTheme="minorHAnsi" w:cstheme="minorHAnsi"/>
        </w:rPr>
      </w:pPr>
      <w:r w:rsidRPr="007373EE">
        <w:rPr>
          <w:rFonts w:asciiTheme="minorHAnsi" w:hAnsiTheme="minorHAnsi" w:cstheme="minorHAnsi"/>
        </w:rPr>
        <w:t>We successfully secured some additional funding to help make our triathlon clubs in the South West even more inclusive. We submitted a proposal for national funding from BTF with the aim of continuing to broaden participation in training sessions, events and races. We invited applications from all our clubs to support their local swim, bike and run initiatives.</w:t>
      </w:r>
    </w:p>
    <w:p w14:paraId="74B2F73D" w14:textId="667AF784" w:rsidR="0079418D" w:rsidRPr="007373EE" w:rsidRDefault="0079418D" w:rsidP="0079418D">
      <w:pPr>
        <w:spacing w:before="100" w:beforeAutospacing="1" w:after="100" w:afterAutospacing="1"/>
        <w:rPr>
          <w:rFonts w:asciiTheme="minorHAnsi" w:hAnsiTheme="minorHAnsi" w:cstheme="minorHAnsi"/>
        </w:rPr>
      </w:pPr>
      <w:r w:rsidRPr="007373EE">
        <w:rPr>
          <w:rFonts w:asciiTheme="minorHAnsi" w:hAnsiTheme="minorHAnsi" w:cstheme="minorHAnsi"/>
        </w:rPr>
        <w:t xml:space="preserve">The fund is £1500 over two years. We awarded two grants of £250 each in 2022/23. </w:t>
      </w:r>
      <w:r w:rsidR="00EB0649" w:rsidRPr="007373EE">
        <w:rPr>
          <w:rFonts w:asciiTheme="minorHAnsi" w:hAnsiTheme="minorHAnsi" w:cstheme="minorHAnsi"/>
        </w:rPr>
        <w:t>T</w:t>
      </w:r>
      <w:r w:rsidRPr="007373EE">
        <w:rPr>
          <w:rFonts w:asciiTheme="minorHAnsi" w:hAnsiTheme="minorHAnsi" w:cstheme="minorHAnsi"/>
        </w:rPr>
        <w:t>his year we received three enquiries for the fund from our 6</w:t>
      </w:r>
      <w:r w:rsidR="003362E2">
        <w:rPr>
          <w:rFonts w:asciiTheme="minorHAnsi" w:hAnsiTheme="minorHAnsi" w:cstheme="minorHAnsi"/>
        </w:rPr>
        <w:t>4</w:t>
      </w:r>
      <w:r w:rsidRPr="007373EE">
        <w:rPr>
          <w:rFonts w:asciiTheme="minorHAnsi" w:hAnsiTheme="minorHAnsi" w:cstheme="minorHAnsi"/>
        </w:rPr>
        <w:t xml:space="preserve"> clubs. We awarded </w:t>
      </w:r>
      <w:r w:rsidR="00EB0649" w:rsidRPr="007373EE">
        <w:rPr>
          <w:rFonts w:asciiTheme="minorHAnsi" w:hAnsiTheme="minorHAnsi" w:cstheme="minorHAnsi"/>
        </w:rPr>
        <w:t xml:space="preserve">one </w:t>
      </w:r>
      <w:r w:rsidRPr="007373EE">
        <w:rPr>
          <w:rFonts w:asciiTheme="minorHAnsi" w:hAnsiTheme="minorHAnsi" w:cstheme="minorHAnsi"/>
        </w:rPr>
        <w:t>grant of £250 in 2023/24. This was a joint application from Cheltenham, Glo</w:t>
      </w:r>
      <w:r w:rsidR="00EB0649" w:rsidRPr="007373EE">
        <w:rPr>
          <w:rFonts w:asciiTheme="minorHAnsi" w:hAnsiTheme="minorHAnsi" w:cstheme="minorHAnsi"/>
        </w:rPr>
        <w:t>uce</w:t>
      </w:r>
      <w:r w:rsidRPr="007373EE">
        <w:rPr>
          <w:rFonts w:asciiTheme="minorHAnsi" w:hAnsiTheme="minorHAnsi" w:cstheme="minorHAnsi"/>
        </w:rPr>
        <w:t>st</w:t>
      </w:r>
      <w:r w:rsidR="00EB0649" w:rsidRPr="007373EE">
        <w:rPr>
          <w:rFonts w:asciiTheme="minorHAnsi" w:hAnsiTheme="minorHAnsi" w:cstheme="minorHAnsi"/>
        </w:rPr>
        <w:t>e</w:t>
      </w:r>
      <w:r w:rsidRPr="007373EE">
        <w:rPr>
          <w:rFonts w:asciiTheme="minorHAnsi" w:hAnsiTheme="minorHAnsi" w:cstheme="minorHAnsi"/>
        </w:rPr>
        <w:t>r and Tewk</w:t>
      </w:r>
      <w:r w:rsidR="00302471" w:rsidRPr="007373EE">
        <w:rPr>
          <w:rFonts w:asciiTheme="minorHAnsi" w:hAnsiTheme="minorHAnsi" w:cstheme="minorHAnsi"/>
        </w:rPr>
        <w:t>e</w:t>
      </w:r>
      <w:r w:rsidRPr="007373EE">
        <w:rPr>
          <w:rFonts w:asciiTheme="minorHAnsi" w:hAnsiTheme="minorHAnsi" w:cstheme="minorHAnsi"/>
        </w:rPr>
        <w:t xml:space="preserve">sbury Triathlon Clubs to jointly run closed circuit cycling sessions. Individually the clubs had </w:t>
      </w:r>
      <w:r w:rsidR="00302471" w:rsidRPr="007373EE">
        <w:rPr>
          <w:rFonts w:asciiTheme="minorHAnsi" w:hAnsiTheme="minorHAnsi" w:cstheme="minorHAnsi"/>
        </w:rPr>
        <w:t xml:space="preserve">neither </w:t>
      </w:r>
      <w:r w:rsidRPr="007373EE">
        <w:rPr>
          <w:rFonts w:asciiTheme="minorHAnsi" w:hAnsiTheme="minorHAnsi" w:cstheme="minorHAnsi"/>
        </w:rPr>
        <w:t>funding nor numbers to secure the cycle circuit alone, so by working together they were able to deliver a successful series of sessions for female triathletes.</w:t>
      </w:r>
    </w:p>
    <w:p w14:paraId="38DB66D1" w14:textId="77777777" w:rsidR="0071066D" w:rsidRPr="007373EE" w:rsidRDefault="0071066D">
      <w:pPr>
        <w:rPr>
          <w:rFonts w:asciiTheme="minorHAnsi" w:hAnsiTheme="minorHAnsi" w:cstheme="minorHAnsi"/>
          <w:b/>
          <w:bCs/>
          <w:i/>
          <w:iCs/>
        </w:rPr>
      </w:pPr>
    </w:p>
    <w:p w14:paraId="6DF933D0" w14:textId="7A7A1743" w:rsidR="00B42C1D" w:rsidRPr="007373EE" w:rsidRDefault="003F079C">
      <w:pPr>
        <w:rPr>
          <w:rFonts w:asciiTheme="minorHAnsi" w:hAnsiTheme="minorHAnsi" w:cstheme="minorHAnsi"/>
          <w:b/>
          <w:bCs/>
        </w:rPr>
      </w:pPr>
      <w:r w:rsidRPr="007373EE">
        <w:rPr>
          <w:rFonts w:asciiTheme="minorHAnsi" w:hAnsiTheme="minorHAnsi" w:cstheme="minorHAnsi"/>
          <w:b/>
          <w:bCs/>
        </w:rPr>
        <w:t>Russell Turner</w:t>
      </w:r>
    </w:p>
    <w:p w14:paraId="3C55E2DD" w14:textId="65144F75" w:rsidR="003F079C" w:rsidRPr="007373EE" w:rsidRDefault="003F079C">
      <w:pPr>
        <w:rPr>
          <w:rFonts w:asciiTheme="minorHAnsi" w:hAnsiTheme="minorHAnsi" w:cstheme="minorHAnsi"/>
          <w:b/>
          <w:bCs/>
        </w:rPr>
      </w:pPr>
      <w:r w:rsidRPr="007373EE">
        <w:rPr>
          <w:rFonts w:asciiTheme="minorHAnsi" w:hAnsiTheme="minorHAnsi" w:cstheme="minorHAnsi"/>
          <w:b/>
          <w:bCs/>
        </w:rPr>
        <w:t>SW Vice Chair and EDI Lead</w:t>
      </w:r>
    </w:p>
    <w:p w14:paraId="09E68710" w14:textId="77777777" w:rsidR="00302471" w:rsidRPr="007373EE" w:rsidRDefault="00302471">
      <w:pPr>
        <w:rPr>
          <w:rFonts w:ascii="Arial" w:hAnsi="Arial" w:cs="Arial"/>
          <w:b/>
          <w:bCs/>
        </w:rPr>
      </w:pPr>
    </w:p>
    <w:p w14:paraId="57392779" w14:textId="65730DD5" w:rsidR="003F079C" w:rsidRPr="007373EE" w:rsidRDefault="003F079C">
      <w:pPr>
        <w:rPr>
          <w:rFonts w:asciiTheme="minorHAnsi" w:hAnsiTheme="minorHAnsi" w:cstheme="minorHAnsi"/>
          <w:b/>
          <w:bCs/>
        </w:rPr>
      </w:pPr>
      <w:r w:rsidRPr="007373EE">
        <w:rPr>
          <w:rFonts w:asciiTheme="minorHAnsi" w:hAnsiTheme="minorHAnsi" w:cstheme="minorHAnsi"/>
          <w:b/>
          <w:bCs/>
        </w:rPr>
        <w:t>October 202</w:t>
      </w:r>
      <w:r w:rsidR="008C2CDD" w:rsidRPr="007373EE">
        <w:rPr>
          <w:rFonts w:asciiTheme="minorHAnsi" w:hAnsiTheme="minorHAnsi" w:cstheme="minorHAnsi"/>
          <w:b/>
          <w:bCs/>
        </w:rPr>
        <w:t>3</w:t>
      </w:r>
    </w:p>
    <w:sectPr w:rsidR="003F079C" w:rsidRPr="007373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24E0C" w14:textId="77777777" w:rsidR="003B31C7" w:rsidRDefault="003B31C7" w:rsidP="002D2EC7">
      <w:r>
        <w:separator/>
      </w:r>
    </w:p>
  </w:endnote>
  <w:endnote w:type="continuationSeparator" w:id="0">
    <w:p w14:paraId="4976FCEA" w14:textId="77777777" w:rsidR="003B31C7" w:rsidRDefault="003B31C7" w:rsidP="002D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B4938" w14:textId="77777777" w:rsidR="003B31C7" w:rsidRDefault="003B31C7" w:rsidP="002D2EC7">
      <w:r>
        <w:separator/>
      </w:r>
    </w:p>
  </w:footnote>
  <w:footnote w:type="continuationSeparator" w:id="0">
    <w:p w14:paraId="5CA3173D" w14:textId="77777777" w:rsidR="003B31C7" w:rsidRDefault="003B31C7" w:rsidP="002D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328FE"/>
    <w:multiLevelType w:val="hybridMultilevel"/>
    <w:tmpl w:val="12825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7C4FA6"/>
    <w:multiLevelType w:val="multilevel"/>
    <w:tmpl w:val="BB0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B6155"/>
    <w:multiLevelType w:val="hybridMultilevel"/>
    <w:tmpl w:val="9FEA42A8"/>
    <w:lvl w:ilvl="0" w:tplc="10585D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F7A8F"/>
    <w:multiLevelType w:val="hybridMultilevel"/>
    <w:tmpl w:val="85DA7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8D5570"/>
    <w:multiLevelType w:val="hybridMultilevel"/>
    <w:tmpl w:val="C596AEC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C"/>
    <w:rsid w:val="000058C8"/>
    <w:rsid w:val="002D2EC7"/>
    <w:rsid w:val="00302471"/>
    <w:rsid w:val="003362E2"/>
    <w:rsid w:val="003B31C7"/>
    <w:rsid w:val="003F079C"/>
    <w:rsid w:val="004A591F"/>
    <w:rsid w:val="0054246E"/>
    <w:rsid w:val="0071066D"/>
    <w:rsid w:val="007373EE"/>
    <w:rsid w:val="00763DA6"/>
    <w:rsid w:val="0079418D"/>
    <w:rsid w:val="008C2CDD"/>
    <w:rsid w:val="00A573B3"/>
    <w:rsid w:val="00B42C1D"/>
    <w:rsid w:val="00B4653D"/>
    <w:rsid w:val="00B57ACB"/>
    <w:rsid w:val="00DD1513"/>
    <w:rsid w:val="00DD5AA7"/>
    <w:rsid w:val="00EB0649"/>
    <w:rsid w:val="00F0098C"/>
    <w:rsid w:val="00F063A5"/>
    <w:rsid w:val="00F63F92"/>
    <w:rsid w:val="00F6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6C05"/>
  <w15:chartTrackingRefBased/>
  <w15:docId w15:val="{C2C05236-71B0-4B1D-9CD4-B4E14097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9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79C"/>
    <w:rPr>
      <w:color w:val="0000FF"/>
      <w:u w:val="single"/>
    </w:rPr>
  </w:style>
  <w:style w:type="paragraph" w:styleId="NormalWeb">
    <w:name w:val="Normal (Web)"/>
    <w:basedOn w:val="Normal"/>
    <w:uiPriority w:val="99"/>
    <w:semiHidden/>
    <w:unhideWhenUsed/>
    <w:rsid w:val="003F079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F079C"/>
    <w:pPr>
      <w:ind w:left="720"/>
      <w:contextualSpacing/>
    </w:pPr>
  </w:style>
  <w:style w:type="character" w:styleId="Strong">
    <w:name w:val="Strong"/>
    <w:basedOn w:val="DefaultParagraphFont"/>
    <w:uiPriority w:val="22"/>
    <w:qFormat/>
    <w:rsid w:val="008C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98242">
      <w:bodyDiv w:val="1"/>
      <w:marLeft w:val="0"/>
      <w:marRight w:val="0"/>
      <w:marTop w:val="0"/>
      <w:marBottom w:val="0"/>
      <w:divBdr>
        <w:top w:val="none" w:sz="0" w:space="0" w:color="auto"/>
        <w:left w:val="none" w:sz="0" w:space="0" w:color="auto"/>
        <w:bottom w:val="none" w:sz="0" w:space="0" w:color="auto"/>
        <w:right w:val="none" w:sz="0" w:space="0" w:color="auto"/>
      </w:divBdr>
    </w:div>
    <w:div w:id="1405444810">
      <w:bodyDiv w:val="1"/>
      <w:marLeft w:val="0"/>
      <w:marRight w:val="0"/>
      <w:marTop w:val="0"/>
      <w:marBottom w:val="0"/>
      <w:divBdr>
        <w:top w:val="none" w:sz="0" w:space="0" w:color="auto"/>
        <w:left w:val="none" w:sz="0" w:space="0" w:color="auto"/>
        <w:bottom w:val="none" w:sz="0" w:space="0" w:color="auto"/>
        <w:right w:val="none" w:sz="0" w:space="0" w:color="auto"/>
      </w:divBdr>
    </w:div>
    <w:div w:id="1634167506">
      <w:bodyDiv w:val="1"/>
      <w:marLeft w:val="0"/>
      <w:marRight w:val="0"/>
      <w:marTop w:val="0"/>
      <w:marBottom w:val="0"/>
      <w:divBdr>
        <w:top w:val="none" w:sz="0" w:space="0" w:color="auto"/>
        <w:left w:val="none" w:sz="0" w:space="0" w:color="auto"/>
        <w:bottom w:val="none" w:sz="0" w:space="0" w:color="auto"/>
        <w:right w:val="none" w:sz="0" w:space="0" w:color="auto"/>
      </w:divBdr>
    </w:div>
    <w:div w:id="16588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iathlonengland.org/news/national-winners-announced-at-huub-triathlon-england-awards-2023_17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Russell</dc:creator>
  <cp:keywords/>
  <dc:description/>
  <cp:lastModifiedBy>Microsoft Office User</cp:lastModifiedBy>
  <cp:revision>9</cp:revision>
  <dcterms:created xsi:type="dcterms:W3CDTF">2023-09-29T11:47:00Z</dcterms:created>
  <dcterms:modified xsi:type="dcterms:W3CDTF">2023-10-01T12:24:00Z</dcterms:modified>
</cp:coreProperties>
</file>