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4F0B" w14:textId="002F64C7" w:rsidR="00EA219D" w:rsidRDefault="0057787D" w:rsidP="00577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BTF LONDON REGION COMMITTEE </w:t>
      </w:r>
    </w:p>
    <w:p w14:paraId="07FF6543" w14:textId="77777777" w:rsidR="0057787D" w:rsidRDefault="0057787D" w:rsidP="00577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</w:p>
    <w:p w14:paraId="328B7F0E" w14:textId="41403666" w:rsidR="0057787D" w:rsidRDefault="0057787D" w:rsidP="00577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SOCIAL COMMUNICATIONS 2023 AGM REPORT</w:t>
      </w:r>
    </w:p>
    <w:p w14:paraId="690A6366" w14:textId="77777777" w:rsidR="00EA219D" w:rsidRDefault="00EA219D" w:rsidP="00B70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</w:p>
    <w:p w14:paraId="24222750" w14:textId="77777777" w:rsidR="00EA219D" w:rsidRDefault="00EA219D" w:rsidP="00B70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</w:p>
    <w:p w14:paraId="4D33BF07" w14:textId="2CE93B95" w:rsidR="00EA219D" w:rsidRDefault="00EA219D" w:rsidP="00B70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The London Committee is now responsible for the </w:t>
      </w:r>
      <w:r w:rsidR="007659A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BTF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London Social Media communications channels </w:t>
      </w:r>
      <w:r w:rsidR="00922276"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in terms of content distribution and updates within each of the </w:t>
      </w:r>
      <w:r w:rsidR="007659A2"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channels.</w:t>
      </w:r>
      <w:r w:rsidR="007659A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And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we have been working in conjunction with Jon Train (BTF Regional Manager) in the facilitation of the technical handover.</w:t>
      </w:r>
    </w:p>
    <w:p w14:paraId="2722077E" w14:textId="77777777" w:rsidR="00EA219D" w:rsidRPr="00EA219D" w:rsidRDefault="00EA219D" w:rsidP="00B70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3B38ED28" w14:textId="35668CDE" w:rsidR="00EA219D" w:rsidRPr="00B706B1" w:rsidRDefault="00EA219D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The channels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are</w:t>
      </w:r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;</w:t>
      </w:r>
      <w:proofErr w:type="gramEnd"/>
    </w:p>
    <w:p w14:paraId="11EEE503" w14:textId="77777777" w:rsidR="00EA219D" w:rsidRPr="00B706B1" w:rsidRDefault="00EA219D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14D45086" w14:textId="77777777" w:rsidR="00EA219D" w:rsidRPr="00B706B1" w:rsidRDefault="00EA219D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- British Triathlon website. London pages associated with British Triathlon.org/</w:t>
      </w:r>
      <w:proofErr w:type="spellStart"/>
      <w:proofErr w:type="gramStart"/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london</w:t>
      </w:r>
      <w:proofErr w:type="spellEnd"/>
      <w:proofErr w:type="gramEnd"/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p w14:paraId="3021F381" w14:textId="77777777" w:rsidR="00EA219D" w:rsidRPr="00B706B1" w:rsidRDefault="00EA219D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- Facebook. </w:t>
      </w:r>
      <w:proofErr w:type="spellStart"/>
      <w:proofErr w:type="gramStart"/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TriathlonEngland:London</w:t>
      </w:r>
      <w:proofErr w:type="spellEnd"/>
      <w:proofErr w:type="gramEnd"/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. 1700 followers</w:t>
      </w:r>
    </w:p>
    <w:p w14:paraId="21877900" w14:textId="77777777" w:rsidR="00EA219D" w:rsidRDefault="00EA219D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- Instagram. </w:t>
      </w:r>
      <w:proofErr w:type="spellStart"/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Triathloneng_london</w:t>
      </w:r>
      <w:proofErr w:type="spellEnd"/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2319 followers</w:t>
      </w:r>
    </w:p>
    <w:p w14:paraId="38216571" w14:textId="7A2BC99E" w:rsidR="007659A2" w:rsidRPr="00B706B1" w:rsidRDefault="007659A2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- Twitter.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Trieng_london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4200 followers</w:t>
      </w:r>
    </w:p>
    <w:p w14:paraId="6539C65F" w14:textId="77777777" w:rsidR="00EA219D" w:rsidRPr="00B706B1" w:rsidRDefault="00EA219D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747C0E63" w14:textId="77777777" w:rsidR="00EA219D" w:rsidRDefault="00EA219D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The objective of the group is to reinvigorate and create a buzz around the London social media channels in terms of events, awards and content as provided by the London clubs in a timely and transparent manner.</w:t>
      </w:r>
    </w:p>
    <w:p w14:paraId="0CE6A675" w14:textId="77777777" w:rsidR="00E630CC" w:rsidRDefault="00E630CC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35CFB145" w14:textId="5D0D4FA4" w:rsidR="00E630CC" w:rsidRDefault="00E630CC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In addition, we are keen to drive British Triathlon website traffic directly to the London club’s website/Facebook pages as a means of creating awareness</w:t>
      </w:r>
      <w:r w:rsidR="00CB2CC0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, growing our triathlon </w:t>
      </w:r>
      <w:proofErr w:type="gramStart"/>
      <w:r w:rsidR="00CB2CC0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community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and enabling potential new/returning triathletes to locate the club that is right for them. </w:t>
      </w:r>
    </w:p>
    <w:p w14:paraId="424C028F" w14:textId="77777777" w:rsidR="00EA219D" w:rsidRDefault="00EA219D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727EFDC5" w14:textId="62708FB0" w:rsidR="00EA219D" w:rsidRDefault="00EA219D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Sharon </w:t>
      </w:r>
      <w:r w:rsidR="00E630CC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Scott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and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Woj</w:t>
      </w:r>
      <w:proofErr w:type="spellEnd"/>
      <w:r w:rsidR="00E630CC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Popiel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have carried out a complete review of the London pages on the British Triathlon website </w:t>
      </w:r>
      <w:hyperlink r:id="rId4" w:history="1">
        <w:r w:rsidR="00922276" w:rsidRPr="007D5736">
          <w:rPr>
            <w:rStyle w:val="Hyperlink"/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t>https://www.britishtriathlon.org/london</w:t>
        </w:r>
      </w:hyperlink>
      <w:r w:rsidR="0092227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and this has </w:t>
      </w:r>
      <w:r w:rsidR="0092227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resulted in a great deal of time </w:t>
      </w:r>
      <w:r w:rsidR="003509F4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spent </w:t>
      </w:r>
      <w:r w:rsidR="0092227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in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updat</w:t>
      </w:r>
      <w:r w:rsidR="0092227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ing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the pages as well as archiving/deleting content that is no longer </w:t>
      </w:r>
      <w:r w:rsidR="0092227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applicable. Some of the content dated as far back as </w:t>
      </w:r>
      <w:proofErr w:type="gramStart"/>
      <w:r w:rsidR="0092227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2014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0327BB2" w14:textId="77777777" w:rsidR="003509F4" w:rsidRDefault="003509F4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6A5DEA2D" w14:textId="4E2DD177" w:rsidR="003509F4" w:rsidRDefault="003509F4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Our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first priority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has been on the website as there have been existing authentication issues around Facebook, Instagram and X (formerly Twitter) which will be addressed.</w:t>
      </w:r>
    </w:p>
    <w:p w14:paraId="59EA7E3A" w14:textId="77777777" w:rsidR="003509F4" w:rsidRDefault="003509F4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5E822DBD" w14:textId="5CC7B21C" w:rsidR="003509F4" w:rsidRDefault="003509F4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We have been very proactive in liaising with the London Clubs to re-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inforce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that the London Pages are in place to showcase their clubs with the ethos of incl</w:t>
      </w:r>
      <w:r w:rsidR="007A71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usion, fun and a community that is welcoming and supportive to all regardless of </w:t>
      </w:r>
      <w:r w:rsidR="00CB2CC0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age, </w:t>
      </w:r>
      <w:proofErr w:type="gramStart"/>
      <w:r w:rsidR="007A71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ability,  ethnicity</w:t>
      </w:r>
      <w:proofErr w:type="gramEnd"/>
      <w:r w:rsidR="007A71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and gender. </w:t>
      </w:r>
      <w:proofErr w:type="gramStart"/>
      <w:r w:rsidR="007659A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Plus</w:t>
      </w:r>
      <w:proofErr w:type="gramEnd"/>
      <w:r w:rsidR="007659A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we are keen to promote both the Junior and Adult London League’s. </w:t>
      </w:r>
      <w:r w:rsidR="00CB2CC0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We have also asked that if any of the clubs come across any glitches/comments on how to improve the channels that they contact sharonscott0512@gmail.com.</w:t>
      </w:r>
    </w:p>
    <w:p w14:paraId="29B1367A" w14:textId="77777777" w:rsidR="003509F4" w:rsidRDefault="003509F4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2023551E" w14:textId="5415D9C0" w:rsidR="00E630CC" w:rsidRDefault="00E630CC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Our key focus for 2024 will </w:t>
      </w:r>
      <w:proofErr w:type="gramStart"/>
      <w:r w:rsidR="007A71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be;</w:t>
      </w:r>
      <w:proofErr w:type="gramEnd"/>
    </w:p>
    <w:p w14:paraId="0FEA2B04" w14:textId="77777777" w:rsidR="003509F4" w:rsidRDefault="003509F4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50A09E8E" w14:textId="77777777" w:rsidR="007A71B1" w:rsidRDefault="007A71B1" w:rsidP="0035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Club</w:t>
      </w:r>
      <w:r w:rsidR="003509F4" w:rsidRPr="00E630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 Content 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–</w:t>
      </w:r>
      <w:r w:rsidR="003509F4" w:rsidRPr="00E630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continue to work closely with the London clubs in obtaining timely contents for all social comms channels.</w:t>
      </w:r>
    </w:p>
    <w:p w14:paraId="66825667" w14:textId="77777777" w:rsidR="007A71B1" w:rsidRDefault="007A71B1" w:rsidP="003509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</w:p>
    <w:p w14:paraId="062300FB" w14:textId="1027EB80" w:rsidR="007A71B1" w:rsidRDefault="003509F4" w:rsidP="0035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E630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lastRenderedPageBreak/>
        <w:t>Supporting BTF initiatives at a grass roots level</w:t>
      </w:r>
      <w:r w:rsidRPr="00E630CC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. </w:t>
      </w:r>
      <w:r w:rsidR="007A71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Working alongside BTF in demonstrating how the London clubs are delivering on the BTF strategy at a grass roots level and showcasing this through our social comms channels.</w:t>
      </w:r>
    </w:p>
    <w:p w14:paraId="1EF01C3D" w14:textId="77777777" w:rsidR="007A71B1" w:rsidRDefault="007A71B1" w:rsidP="0035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7E672CD5" w14:textId="77777777" w:rsidR="00CB2CC0" w:rsidRDefault="003509F4" w:rsidP="0035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E630C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Social Comms Calendars 2024</w:t>
      </w:r>
      <w:r w:rsidRPr="00E630CC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 </w:t>
      </w:r>
      <w:proofErr w:type="gramStart"/>
      <w:r w:rsidRPr="00E630CC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-  We</w:t>
      </w:r>
      <w:proofErr w:type="gramEnd"/>
      <w:r w:rsidRPr="00E630CC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will ask that the clubs give us access to their calendars in order that we can showcase the various initiatives planned for the year. </w:t>
      </w:r>
    </w:p>
    <w:p w14:paraId="31780BFF" w14:textId="77777777" w:rsidR="00CB2CC0" w:rsidRDefault="003509F4" w:rsidP="0035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E630CC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This will provide us with a channel of content that we can schedule for </w:t>
      </w:r>
      <w:proofErr w:type="gramStart"/>
      <w:r w:rsidRPr="00E630CC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2024</w:t>
      </w:r>
      <w:proofErr w:type="gramEnd"/>
      <w:r w:rsidRPr="00E630CC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p w14:paraId="4EE643F9" w14:textId="77777777" w:rsidR="007659A2" w:rsidRDefault="007659A2" w:rsidP="003509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</w:p>
    <w:p w14:paraId="5A019E0B" w14:textId="12011744" w:rsidR="003509F4" w:rsidRPr="00E630CC" w:rsidRDefault="00CB2CC0" w:rsidP="0035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Social Media Channels Alignment –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the objective is to regain access to these channels and ensure that all messaging is in sync.</w:t>
      </w:r>
    </w:p>
    <w:p w14:paraId="5EC2514D" w14:textId="77777777" w:rsidR="003509F4" w:rsidRPr="00B706B1" w:rsidRDefault="003509F4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5640F109" w14:textId="77777777" w:rsidR="00EA219D" w:rsidRPr="00B706B1" w:rsidRDefault="00EA219D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1304183C" w14:textId="77777777" w:rsidR="007659A2" w:rsidRPr="007659A2" w:rsidRDefault="007659A2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659A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The team responsible for supporting and delivering on our Social Communications strategy consists </w:t>
      </w:r>
      <w:proofErr w:type="gramStart"/>
      <w:r w:rsidRPr="007659A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of;</w:t>
      </w:r>
      <w:proofErr w:type="gramEnd"/>
      <w:r w:rsidRPr="007659A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46BD6E4" w14:textId="4E730AD4" w:rsidR="00EA219D" w:rsidRPr="00B706B1" w:rsidRDefault="00EA219D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081F9C88" w14:textId="741026DF" w:rsidR="00EA219D" w:rsidRPr="00B706B1" w:rsidRDefault="00EA219D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proofErr w:type="spellStart"/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Woj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Popiel</w:t>
      </w:r>
      <w:r w:rsidR="007659A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– Website</w:t>
      </w:r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 London pages</w:t>
      </w:r>
    </w:p>
    <w:p w14:paraId="3FC4CD9F" w14:textId="213F2C40" w:rsidR="00EA219D" w:rsidRPr="00B706B1" w:rsidRDefault="00EA219D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Steve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Clancy </w:t>
      </w:r>
      <w:r w:rsidR="0057787D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- </w:t>
      </w:r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Twitter account</w:t>
      </w:r>
    </w:p>
    <w:p w14:paraId="7C1119C9" w14:textId="78EB7138" w:rsidR="00EA219D" w:rsidRPr="00B706B1" w:rsidRDefault="00EA219D" w:rsidP="00EA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Sharon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Scott </w:t>
      </w:r>
      <w:r w:rsidR="0057787D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- </w:t>
      </w:r>
      <w:r w:rsidRPr="00B706B1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Facebook and Instagram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and </w:t>
      </w:r>
      <w:r w:rsidR="0057787D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Social Comms strategy and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coordination of the channels</w:t>
      </w:r>
    </w:p>
    <w:p w14:paraId="51438E08" w14:textId="30BBF0E8" w:rsidR="00EA219D" w:rsidRDefault="00EA219D" w:rsidP="00B70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</w:p>
    <w:p w14:paraId="276A6E5A" w14:textId="77777777" w:rsidR="00EA219D" w:rsidRDefault="00EA219D" w:rsidP="00B70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</w:p>
    <w:p w14:paraId="6F4C2E58" w14:textId="4FBE521C" w:rsidR="00EA219D" w:rsidRDefault="0057787D" w:rsidP="00B70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Author: Sharon Scott October 2023</w:t>
      </w:r>
    </w:p>
    <w:sectPr w:rsidR="00EA2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B1"/>
    <w:rsid w:val="003509F4"/>
    <w:rsid w:val="0057787D"/>
    <w:rsid w:val="007659A2"/>
    <w:rsid w:val="007A71B1"/>
    <w:rsid w:val="008304DB"/>
    <w:rsid w:val="008F37FE"/>
    <w:rsid w:val="00922276"/>
    <w:rsid w:val="00935EFE"/>
    <w:rsid w:val="00B706B1"/>
    <w:rsid w:val="00CB2CC0"/>
    <w:rsid w:val="00E630CC"/>
    <w:rsid w:val="00EA219D"/>
    <w:rsid w:val="00F8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C1BE"/>
  <w15:chartTrackingRefBased/>
  <w15:docId w15:val="{DF3B8D15-FC27-4620-8223-C16A04F6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tishtriathlon.org/lon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Scott</dc:creator>
  <cp:keywords/>
  <dc:description/>
  <cp:lastModifiedBy>Sharon Scott</cp:lastModifiedBy>
  <cp:revision>1</cp:revision>
  <dcterms:created xsi:type="dcterms:W3CDTF">2023-09-29T11:17:00Z</dcterms:created>
  <dcterms:modified xsi:type="dcterms:W3CDTF">2023-09-29T12:48:00Z</dcterms:modified>
</cp:coreProperties>
</file>