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6F44" w14:textId="360B0207" w:rsidR="004E56D2" w:rsidRPr="00341C38" w:rsidRDefault="009230BF" w:rsidP="00341C38">
      <w:pPr>
        <w:pStyle w:val="Title"/>
      </w:pPr>
      <w:r w:rsidRPr="009230BF">
        <w:t xml:space="preserve">Triathlon England Representative’s </w:t>
      </w:r>
      <w:r w:rsidR="007728A3">
        <w:t>Report 2022</w:t>
      </w:r>
    </w:p>
    <w:p w14:paraId="5C2C4CA3" w14:textId="77777777" w:rsidR="003A46D2" w:rsidRDefault="003A46D2" w:rsidP="00341C38"/>
    <w:p w14:paraId="08C51C47" w14:textId="77777777" w:rsidR="00A94B60" w:rsidRDefault="009230BF" w:rsidP="009230BF">
      <w:r>
        <w:t>Interview</w:t>
      </w:r>
      <w:r w:rsidR="00A94B60">
        <w:t>s</w:t>
      </w:r>
      <w:r>
        <w:t xml:space="preserve"> ha</w:t>
      </w:r>
      <w:r w:rsidR="00A94B60">
        <w:t>ve</w:t>
      </w:r>
      <w:r>
        <w:t xml:space="preserve"> taken place for a Council President</w:t>
      </w:r>
      <w:r w:rsidR="00A94B60">
        <w:t xml:space="preserve">.  </w:t>
      </w:r>
    </w:p>
    <w:p w14:paraId="4C1CE932" w14:textId="77777777" w:rsidR="00A94B60" w:rsidRDefault="00A94B60" w:rsidP="00A94B60">
      <w:pPr>
        <w:pStyle w:val="Heading2"/>
      </w:pPr>
      <w:r>
        <w:t>Training</w:t>
      </w:r>
    </w:p>
    <w:p w14:paraId="3FEDCA7E" w14:textId="041E26B0" w:rsidR="00A94B60" w:rsidRDefault="00A94B60" w:rsidP="009230BF">
      <w:r>
        <w:t xml:space="preserve">The </w:t>
      </w:r>
      <w:r w:rsidR="009230BF">
        <w:t xml:space="preserve">Technical Official Education Proposal </w:t>
      </w:r>
      <w:r>
        <w:t>is now to be</w:t>
      </w:r>
      <w:r w:rsidR="009230BF">
        <w:t xml:space="preserve"> organised by Head Office so courses can be across regions to save costs and maintain full attendance</w:t>
      </w:r>
      <w:r>
        <w:t xml:space="preserve"> – </w:t>
      </w:r>
      <w:r w:rsidR="009230BF">
        <w:t>Cross</w:t>
      </w:r>
      <w:r>
        <w:t>-</w:t>
      </w:r>
      <w:r w:rsidR="009230BF">
        <w:t>pollination of regions</w:t>
      </w:r>
      <w:r>
        <w:t xml:space="preserve">.  </w:t>
      </w:r>
      <w:r>
        <w:t xml:space="preserve">In addition, Technical Officials expenses are being reviewed so no volunteer is out of pocket.  </w:t>
      </w:r>
      <w:r w:rsidR="009230BF">
        <w:t xml:space="preserve"> </w:t>
      </w:r>
    </w:p>
    <w:p w14:paraId="5B8D4ACF" w14:textId="13BED73A" w:rsidR="009230BF" w:rsidRDefault="009230BF" w:rsidP="009230BF">
      <w:r>
        <w:t>Safeguarding course</w:t>
      </w:r>
      <w:r w:rsidR="00A94B60">
        <w:t xml:space="preserve"> completion, which is </w:t>
      </w:r>
      <w:r>
        <w:t>mandatory for all coaches</w:t>
      </w:r>
      <w:r w:rsidR="00A94B60">
        <w:t>,</w:t>
      </w:r>
      <w:r>
        <w:t xml:space="preserve"> has increased in </w:t>
      </w:r>
      <w:r w:rsidR="00A94B60">
        <w:t xml:space="preserve">completion to around </w:t>
      </w:r>
      <w:r>
        <w:t>72% compliant.</w:t>
      </w:r>
    </w:p>
    <w:p w14:paraId="7B15D6E3" w14:textId="0FE1B2B6" w:rsidR="00A94B60" w:rsidRDefault="009230BF" w:rsidP="00A94B60">
      <w:pPr>
        <w:pStyle w:val="Heading2"/>
      </w:pPr>
      <w:r>
        <w:t xml:space="preserve">Regional planning process for 2022 – 2023  </w:t>
      </w:r>
    </w:p>
    <w:p w14:paraId="2BDC4D30" w14:textId="77777777" w:rsidR="00A94B60" w:rsidRDefault="009230BF" w:rsidP="009230BF">
      <w:r>
        <w:t>The regional plans are intended to provide a collation of plans for all stakeholders contributing to swim, bike and run in the region, including Regional Committees and Regional Managers.</w:t>
      </w:r>
    </w:p>
    <w:p w14:paraId="3F126CBB" w14:textId="77777777" w:rsidR="00A94B60" w:rsidRDefault="00A94B60" w:rsidP="00A94B60">
      <w:pPr>
        <w:pStyle w:val="Heading2"/>
      </w:pPr>
      <w:r>
        <w:t xml:space="preserve">Equality, Diversity, and Inclusion </w:t>
      </w:r>
    </w:p>
    <w:p w14:paraId="4083E9A0" w14:textId="31BC7210" w:rsidR="00A94B60" w:rsidRDefault="00A94B60" w:rsidP="00A94B60">
      <w:r>
        <w:t xml:space="preserve">This will include the requirement to produce ‘Equality, </w:t>
      </w:r>
      <w:r>
        <w:t>Diversity,</w:t>
      </w:r>
      <w:r>
        <w:t xml:space="preserve"> and Inclusion Action Plans’ in the coming months, which will be supported by Triathlon England staff.</w:t>
      </w:r>
    </w:p>
    <w:p w14:paraId="537A5695" w14:textId="77777777" w:rsidR="00A94B60" w:rsidRDefault="009230BF" w:rsidP="009230BF">
      <w:r>
        <w:t>Transgender policy has been out in place by BTF</w:t>
      </w:r>
      <w:r w:rsidR="00A94B60">
        <w:t>.</w:t>
      </w:r>
    </w:p>
    <w:p w14:paraId="1BA0AF36" w14:textId="77777777" w:rsidR="00A94B60" w:rsidRDefault="009230BF" w:rsidP="00A94B60">
      <w:pPr>
        <w:pStyle w:val="Heading2"/>
      </w:pPr>
      <w:r>
        <w:t>Regional Grant</w:t>
      </w:r>
    </w:p>
    <w:p w14:paraId="511F18ED" w14:textId="14AEB0B1" w:rsidR="009230BF" w:rsidRDefault="00A94B60" w:rsidP="009230BF">
      <w:r>
        <w:t>T</w:t>
      </w:r>
      <w:r w:rsidR="009230BF">
        <w:t>hree-year proposal for regional grants covering 2022 – 2025. This covers the period of the upcoming Sport England grant to Triathlon England, from which funding is provided.  The proposal will provide £1</w:t>
      </w:r>
      <w:r>
        <w:t>,</w:t>
      </w:r>
      <w:r w:rsidR="009230BF">
        <w:t xml:space="preserve">000 per region per year to be used flexibly by regions across a range of eligible areas. </w:t>
      </w:r>
      <w:r>
        <w:t xml:space="preserve"> </w:t>
      </w:r>
      <w:r w:rsidR="009230BF">
        <w:t>Regions with less than £10,000 in their bank accounts on 1</w:t>
      </w:r>
      <w:r w:rsidRPr="00A94B60">
        <w:rPr>
          <w:vertAlign w:val="superscript"/>
        </w:rPr>
        <w:t>st</w:t>
      </w:r>
      <w:r>
        <w:t xml:space="preserve"> </w:t>
      </w:r>
      <w:r w:rsidR="009230BF">
        <w:t>April each year will be eligible to receive the grant.</w:t>
      </w:r>
    </w:p>
    <w:p w14:paraId="34CC9B9B" w14:textId="77777777" w:rsidR="00A94B60" w:rsidRDefault="00A94B60" w:rsidP="00A94B60">
      <w:pPr>
        <w:pStyle w:val="Heading2"/>
      </w:pPr>
      <w:r>
        <w:t>Clubs</w:t>
      </w:r>
    </w:p>
    <w:p w14:paraId="310C0AC6" w14:textId="7ACFF3C0" w:rsidR="009230BF" w:rsidRDefault="009230BF" w:rsidP="009230BF">
      <w:r>
        <w:t xml:space="preserve">Club affiliation is forecast to </w:t>
      </w:r>
      <w:r w:rsidR="00A94B60">
        <w:t>flat line</w:t>
      </w:r>
      <w:r>
        <w:t xml:space="preserve"> compared with 2021. Regional analysis can be provided but Regional Managers will be following-up with clubs that have not yet submitted.</w:t>
      </w:r>
    </w:p>
    <w:p w14:paraId="7D8F85F5" w14:textId="383872E3" w:rsidR="00057D46" w:rsidRDefault="00057D46" w:rsidP="00057D46"/>
    <w:p w14:paraId="7A3423B7" w14:textId="20A1F651" w:rsidR="00EB6559" w:rsidRDefault="00A94B60" w:rsidP="00057D46">
      <w:pPr>
        <w:keepLines w:val="0"/>
        <w:spacing w:after="0"/>
      </w:pPr>
      <w:r>
        <w:t>Sarah Taylor</w:t>
      </w:r>
    </w:p>
    <w:p w14:paraId="6FDA24BD" w14:textId="74342EA4" w:rsidR="00EB6559" w:rsidRDefault="00A94B60" w:rsidP="00EB6559">
      <w:pPr>
        <w:keepLines w:val="0"/>
        <w:spacing w:after="0"/>
      </w:pPr>
      <w:r>
        <w:t>Triathlon England Regional Representative</w:t>
      </w:r>
      <w:r w:rsidR="005E3B04">
        <w:t>,</w:t>
      </w:r>
      <w:r w:rsidR="00EB6559">
        <w:t xml:space="preserve"> Triathlon England West Midlands Committee </w:t>
      </w:r>
    </w:p>
    <w:p w14:paraId="0D24BF99" w14:textId="1D1548AB" w:rsidR="00EB6559" w:rsidRDefault="00EB6559" w:rsidP="00DD7663">
      <w:pPr>
        <w:keepLines w:val="0"/>
        <w:spacing w:line="259" w:lineRule="auto"/>
        <w:sectPr w:rsidR="00EB6559" w:rsidSect="00EB6559">
          <w:headerReference w:type="default" r:id="rId11"/>
          <w:footerReference w:type="default" r:id="rId12"/>
          <w:type w:val="continuous"/>
          <w:pgSz w:w="11906" w:h="16838" w:code="9"/>
          <w:pgMar w:top="1985" w:right="1077" w:bottom="1440" w:left="1080" w:header="709" w:footer="266" w:gutter="0"/>
          <w:cols w:space="708"/>
          <w:docGrid w:linePitch="360"/>
        </w:sectPr>
      </w:pPr>
    </w:p>
    <w:p w14:paraId="1CD2720A" w14:textId="77777777" w:rsidR="00DD7663" w:rsidRPr="00DD7663" w:rsidRDefault="00DD7663" w:rsidP="00DD7663">
      <w:pPr>
        <w:jc w:val="center"/>
      </w:pPr>
    </w:p>
    <w:sectPr w:rsidR="00DD7663" w:rsidRPr="00DD7663" w:rsidSect="00EB6559">
      <w:headerReference w:type="default" r:id="rId13"/>
      <w:type w:val="continuous"/>
      <w:pgSz w:w="11906" w:h="16838" w:code="9"/>
      <w:pgMar w:top="1103" w:right="1077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49E4" w14:textId="77777777" w:rsidR="005361A8" w:rsidRDefault="005361A8" w:rsidP="002B0080">
      <w:pPr>
        <w:spacing w:after="0"/>
      </w:pPr>
      <w:r>
        <w:separator/>
      </w:r>
    </w:p>
  </w:endnote>
  <w:endnote w:type="continuationSeparator" w:id="0">
    <w:p w14:paraId="1EF5E80D" w14:textId="77777777" w:rsidR="005361A8" w:rsidRDefault="005361A8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Borders>
        <w:top w:val="single" w:sz="12" w:space="0" w:color="0024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7"/>
      <w:gridCol w:w="3259"/>
    </w:tblGrid>
    <w:tr w:rsidR="00126500" w:rsidRPr="002B0080" w14:paraId="6276A81D" w14:textId="77777777" w:rsidTr="00126500">
      <w:tc>
        <w:tcPr>
          <w:tcW w:w="6517" w:type="dxa"/>
        </w:tcPr>
        <w:p w14:paraId="22CF3E9A" w14:textId="2182D073" w:rsidR="00126500" w:rsidRPr="002B0080" w:rsidRDefault="00126500" w:rsidP="00126500">
          <w:pPr>
            <w:keepLines w:val="0"/>
            <w:rPr>
              <w:color w:val="auto"/>
              <w:sz w:val="16"/>
              <w:szCs w:val="16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8F11DB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TE West Midlands_Triathlon England Representative_Report 2022.docx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259" w:type="dxa"/>
        </w:tcPr>
        <w:p w14:paraId="03A16A46" w14:textId="0E332C92" w:rsidR="00126500" w:rsidRPr="002B0080" w:rsidRDefault="0012650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310AB4">
            <w:rPr>
              <w:noProof/>
              <w:color w:val="auto"/>
              <w:sz w:val="16"/>
              <w:szCs w:val="16"/>
            </w:rPr>
            <w:fldChar w:fldCharType="begin"/>
          </w:r>
          <w:r w:rsidR="00310AB4">
            <w:rPr>
              <w:noProof/>
              <w:color w:val="auto"/>
              <w:sz w:val="16"/>
              <w:szCs w:val="16"/>
            </w:rPr>
            <w:instrText xml:space="preserve"> NUMPAGES   \* MERGEFORMAT </w:instrText>
          </w:r>
          <w:r w:rsidR="00310AB4">
            <w:rPr>
              <w:noProof/>
              <w:color w:val="auto"/>
              <w:sz w:val="16"/>
              <w:szCs w:val="16"/>
            </w:rPr>
            <w:fldChar w:fldCharType="separate"/>
          </w:r>
          <w:r w:rsidR="00310AB4">
            <w:rPr>
              <w:noProof/>
              <w:color w:val="auto"/>
              <w:sz w:val="16"/>
              <w:szCs w:val="16"/>
            </w:rPr>
            <w:t>5</w:t>
          </w:r>
          <w:r w:rsidR="00310AB4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126500" w:rsidRPr="002B0080" w14:paraId="1BC170D8" w14:textId="77777777" w:rsidTr="00126500">
      <w:tc>
        <w:tcPr>
          <w:tcW w:w="6517" w:type="dxa"/>
        </w:tcPr>
        <w:p w14:paraId="4298BCC6" w14:textId="4861BB9E" w:rsidR="00126500" w:rsidRPr="002B0080" w:rsidRDefault="00126500" w:rsidP="0012650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5B10BF">
            <w:rPr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</w:tcPr>
        <w:p w14:paraId="788EDD01" w14:textId="1FF6EC85" w:rsidR="00126500" w:rsidRPr="002B0080" w:rsidRDefault="0012650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2A1B44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6-Oct-22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14:paraId="6712BD26" w14:textId="77777777" w:rsidR="002B0080" w:rsidRDefault="002B0080">
    <w:pPr>
      <w:pStyle w:val="Footer"/>
    </w:pPr>
  </w:p>
  <w:p w14:paraId="117C0DBE" w14:textId="77777777" w:rsidR="00EF040E" w:rsidRDefault="00EF0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83A3" w14:textId="77777777" w:rsidR="005361A8" w:rsidRDefault="005361A8" w:rsidP="002B0080">
      <w:pPr>
        <w:spacing w:after="0"/>
      </w:pPr>
      <w:r>
        <w:separator/>
      </w:r>
    </w:p>
  </w:footnote>
  <w:footnote w:type="continuationSeparator" w:id="0">
    <w:p w14:paraId="62B91EAB" w14:textId="77777777" w:rsidR="005361A8" w:rsidRDefault="005361A8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523EC2DD" w:rsidR="002B0080" w:rsidRDefault="00143BBE" w:rsidP="00B832D5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F8" w14:textId="77777777" w:rsidR="000A0712" w:rsidRDefault="000A0712" w:rsidP="00B832D5">
    <w:pPr>
      <w:pStyle w:val="Header"/>
      <w:jc w:val="right"/>
    </w:pPr>
    <w:r>
      <w:rPr>
        <w:noProof/>
      </w:rPr>
      <w:drawing>
        <wp:inline distT="0" distB="0" distL="0" distR="0" wp14:anchorId="4336CBDC" wp14:editId="2837A00C">
          <wp:extent cx="1914525" cy="498063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B40"/>
    <w:multiLevelType w:val="hybridMultilevel"/>
    <w:tmpl w:val="CE7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7E8"/>
    <w:multiLevelType w:val="hybridMultilevel"/>
    <w:tmpl w:val="965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1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612"/>
    <w:rsid w:val="00013BB9"/>
    <w:rsid w:val="000210FB"/>
    <w:rsid w:val="00021E5F"/>
    <w:rsid w:val="00023BC4"/>
    <w:rsid w:val="00030E7C"/>
    <w:rsid w:val="00033C9A"/>
    <w:rsid w:val="0003432A"/>
    <w:rsid w:val="0003766B"/>
    <w:rsid w:val="00041B36"/>
    <w:rsid w:val="00042FA5"/>
    <w:rsid w:val="000524CC"/>
    <w:rsid w:val="00057D46"/>
    <w:rsid w:val="00060DF2"/>
    <w:rsid w:val="00070517"/>
    <w:rsid w:val="00072D07"/>
    <w:rsid w:val="000812D9"/>
    <w:rsid w:val="0009031D"/>
    <w:rsid w:val="00093881"/>
    <w:rsid w:val="000A0712"/>
    <w:rsid w:val="000E144F"/>
    <w:rsid w:val="00116797"/>
    <w:rsid w:val="00123A53"/>
    <w:rsid w:val="00126500"/>
    <w:rsid w:val="0013443D"/>
    <w:rsid w:val="00143BBE"/>
    <w:rsid w:val="0015094E"/>
    <w:rsid w:val="00151A5F"/>
    <w:rsid w:val="00154013"/>
    <w:rsid w:val="001549B7"/>
    <w:rsid w:val="001635F2"/>
    <w:rsid w:val="00171A0D"/>
    <w:rsid w:val="00184963"/>
    <w:rsid w:val="001871F3"/>
    <w:rsid w:val="0019176D"/>
    <w:rsid w:val="00194D5B"/>
    <w:rsid w:val="001A5272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361A1"/>
    <w:rsid w:val="00244DDF"/>
    <w:rsid w:val="00252872"/>
    <w:rsid w:val="00254CDA"/>
    <w:rsid w:val="00260513"/>
    <w:rsid w:val="00275442"/>
    <w:rsid w:val="00275B8D"/>
    <w:rsid w:val="00275F01"/>
    <w:rsid w:val="002851A0"/>
    <w:rsid w:val="00291153"/>
    <w:rsid w:val="002968C1"/>
    <w:rsid w:val="002A097F"/>
    <w:rsid w:val="002A1B44"/>
    <w:rsid w:val="002A1FF9"/>
    <w:rsid w:val="002A253B"/>
    <w:rsid w:val="002B0080"/>
    <w:rsid w:val="002F07A7"/>
    <w:rsid w:val="003079D4"/>
    <w:rsid w:val="00310AB4"/>
    <w:rsid w:val="00323176"/>
    <w:rsid w:val="00341C38"/>
    <w:rsid w:val="00351D84"/>
    <w:rsid w:val="003614E3"/>
    <w:rsid w:val="00367255"/>
    <w:rsid w:val="00371E01"/>
    <w:rsid w:val="00375B44"/>
    <w:rsid w:val="0039580B"/>
    <w:rsid w:val="0039675C"/>
    <w:rsid w:val="00397AA1"/>
    <w:rsid w:val="003A3B51"/>
    <w:rsid w:val="003A46D2"/>
    <w:rsid w:val="003A4F05"/>
    <w:rsid w:val="003D0817"/>
    <w:rsid w:val="003D2E1F"/>
    <w:rsid w:val="003F62F4"/>
    <w:rsid w:val="00400012"/>
    <w:rsid w:val="00403A26"/>
    <w:rsid w:val="004162A6"/>
    <w:rsid w:val="004215FF"/>
    <w:rsid w:val="00447535"/>
    <w:rsid w:val="004564FA"/>
    <w:rsid w:val="004570CB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4F2034"/>
    <w:rsid w:val="0052145E"/>
    <w:rsid w:val="005361A8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C6040"/>
    <w:rsid w:val="005E3B04"/>
    <w:rsid w:val="005F2C3E"/>
    <w:rsid w:val="0060058F"/>
    <w:rsid w:val="006153CE"/>
    <w:rsid w:val="00635809"/>
    <w:rsid w:val="00654E2C"/>
    <w:rsid w:val="006601EE"/>
    <w:rsid w:val="006635FF"/>
    <w:rsid w:val="00667D3E"/>
    <w:rsid w:val="00673FDF"/>
    <w:rsid w:val="00681D68"/>
    <w:rsid w:val="0068338C"/>
    <w:rsid w:val="00690C58"/>
    <w:rsid w:val="006B6011"/>
    <w:rsid w:val="006B7AEF"/>
    <w:rsid w:val="006C0DC4"/>
    <w:rsid w:val="006D49C7"/>
    <w:rsid w:val="006F5671"/>
    <w:rsid w:val="007036A7"/>
    <w:rsid w:val="0071737C"/>
    <w:rsid w:val="0073125D"/>
    <w:rsid w:val="0073328A"/>
    <w:rsid w:val="00750336"/>
    <w:rsid w:val="00755647"/>
    <w:rsid w:val="0075697C"/>
    <w:rsid w:val="007644D8"/>
    <w:rsid w:val="00771912"/>
    <w:rsid w:val="007728A3"/>
    <w:rsid w:val="007733DD"/>
    <w:rsid w:val="007771D4"/>
    <w:rsid w:val="00777FAA"/>
    <w:rsid w:val="00786C03"/>
    <w:rsid w:val="0079164F"/>
    <w:rsid w:val="00792307"/>
    <w:rsid w:val="00796149"/>
    <w:rsid w:val="00796E39"/>
    <w:rsid w:val="007A5126"/>
    <w:rsid w:val="007A6AAA"/>
    <w:rsid w:val="007B7851"/>
    <w:rsid w:val="007F0896"/>
    <w:rsid w:val="007F44E8"/>
    <w:rsid w:val="00802D3C"/>
    <w:rsid w:val="008116D7"/>
    <w:rsid w:val="00813784"/>
    <w:rsid w:val="00813B90"/>
    <w:rsid w:val="00821B9F"/>
    <w:rsid w:val="008258B5"/>
    <w:rsid w:val="00835733"/>
    <w:rsid w:val="00851F58"/>
    <w:rsid w:val="00857C49"/>
    <w:rsid w:val="00863C85"/>
    <w:rsid w:val="008707C9"/>
    <w:rsid w:val="00870F41"/>
    <w:rsid w:val="00890354"/>
    <w:rsid w:val="00897C56"/>
    <w:rsid w:val="008E1069"/>
    <w:rsid w:val="008F11DB"/>
    <w:rsid w:val="008F2E02"/>
    <w:rsid w:val="009005D2"/>
    <w:rsid w:val="00905301"/>
    <w:rsid w:val="00906D85"/>
    <w:rsid w:val="00917FFA"/>
    <w:rsid w:val="009230BF"/>
    <w:rsid w:val="00935D7C"/>
    <w:rsid w:val="009428B5"/>
    <w:rsid w:val="00945866"/>
    <w:rsid w:val="00947ABD"/>
    <w:rsid w:val="00960AF6"/>
    <w:rsid w:val="009628D0"/>
    <w:rsid w:val="009721D0"/>
    <w:rsid w:val="0099434C"/>
    <w:rsid w:val="0099643E"/>
    <w:rsid w:val="009A2F61"/>
    <w:rsid w:val="009C3C47"/>
    <w:rsid w:val="009D445D"/>
    <w:rsid w:val="009E3EB0"/>
    <w:rsid w:val="00A07E57"/>
    <w:rsid w:val="00A11DEA"/>
    <w:rsid w:val="00A152A8"/>
    <w:rsid w:val="00A40784"/>
    <w:rsid w:val="00A62F83"/>
    <w:rsid w:val="00A751A2"/>
    <w:rsid w:val="00A829F6"/>
    <w:rsid w:val="00A9018A"/>
    <w:rsid w:val="00A9222E"/>
    <w:rsid w:val="00A93199"/>
    <w:rsid w:val="00A94B60"/>
    <w:rsid w:val="00A97085"/>
    <w:rsid w:val="00AA3AEB"/>
    <w:rsid w:val="00AA4A3B"/>
    <w:rsid w:val="00AD0EDB"/>
    <w:rsid w:val="00AD2FF0"/>
    <w:rsid w:val="00AE64AA"/>
    <w:rsid w:val="00AE7D66"/>
    <w:rsid w:val="00B065F6"/>
    <w:rsid w:val="00B067A7"/>
    <w:rsid w:val="00B06839"/>
    <w:rsid w:val="00B071F4"/>
    <w:rsid w:val="00B264AE"/>
    <w:rsid w:val="00B41D62"/>
    <w:rsid w:val="00B65AC4"/>
    <w:rsid w:val="00B832D5"/>
    <w:rsid w:val="00B86B84"/>
    <w:rsid w:val="00B90D82"/>
    <w:rsid w:val="00BA7059"/>
    <w:rsid w:val="00BC0745"/>
    <w:rsid w:val="00BC3329"/>
    <w:rsid w:val="00BC7FE9"/>
    <w:rsid w:val="00BD3238"/>
    <w:rsid w:val="00C02110"/>
    <w:rsid w:val="00C16E77"/>
    <w:rsid w:val="00C248F9"/>
    <w:rsid w:val="00C3313E"/>
    <w:rsid w:val="00C33169"/>
    <w:rsid w:val="00C437D3"/>
    <w:rsid w:val="00C55DC9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7D3B"/>
    <w:rsid w:val="00D50179"/>
    <w:rsid w:val="00D55BC9"/>
    <w:rsid w:val="00D565D2"/>
    <w:rsid w:val="00D66A90"/>
    <w:rsid w:val="00D700DA"/>
    <w:rsid w:val="00D747EB"/>
    <w:rsid w:val="00D86C1F"/>
    <w:rsid w:val="00D9110D"/>
    <w:rsid w:val="00DB5C9E"/>
    <w:rsid w:val="00DC0ACE"/>
    <w:rsid w:val="00DC137F"/>
    <w:rsid w:val="00DC6F5E"/>
    <w:rsid w:val="00DD7663"/>
    <w:rsid w:val="00DE5573"/>
    <w:rsid w:val="00DE7E67"/>
    <w:rsid w:val="00DF0093"/>
    <w:rsid w:val="00E0163D"/>
    <w:rsid w:val="00E06E5A"/>
    <w:rsid w:val="00E15D64"/>
    <w:rsid w:val="00E1748A"/>
    <w:rsid w:val="00E3764B"/>
    <w:rsid w:val="00E47826"/>
    <w:rsid w:val="00E634E0"/>
    <w:rsid w:val="00E65968"/>
    <w:rsid w:val="00E71993"/>
    <w:rsid w:val="00E81B8F"/>
    <w:rsid w:val="00EB3EF9"/>
    <w:rsid w:val="00EB6559"/>
    <w:rsid w:val="00EB773B"/>
    <w:rsid w:val="00EB7C07"/>
    <w:rsid w:val="00ED45DF"/>
    <w:rsid w:val="00EF040E"/>
    <w:rsid w:val="00F20241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57E1"/>
    <w:rsid w:val="00F90DC1"/>
    <w:rsid w:val="00FA479D"/>
    <w:rsid w:val="00FC084C"/>
    <w:rsid w:val="00FC78C0"/>
    <w:rsid w:val="00FC79C8"/>
    <w:rsid w:val="00FD51F8"/>
    <w:rsid w:val="00FD6F19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Salmons, Darren</cp:lastModifiedBy>
  <cp:revision>4</cp:revision>
  <cp:lastPrinted>2022-08-02T14:24:00Z</cp:lastPrinted>
  <dcterms:created xsi:type="dcterms:W3CDTF">2022-10-06T09:50:00Z</dcterms:created>
  <dcterms:modified xsi:type="dcterms:W3CDTF">2022-10-06T13:23:00Z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