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2D345696" w:rsidR="004E56D2" w:rsidRPr="00341C38" w:rsidRDefault="009230BF" w:rsidP="00341C38">
      <w:pPr>
        <w:pStyle w:val="Title"/>
      </w:pPr>
      <w:r w:rsidRPr="009230BF">
        <w:t xml:space="preserve">Triathlon England Representative’s </w:t>
      </w:r>
      <w:r w:rsidR="007728A3">
        <w:t>Report 202</w:t>
      </w:r>
      <w:r w:rsidR="00D042A6">
        <w:t>3</w:t>
      </w:r>
    </w:p>
    <w:p w14:paraId="5C2C4CA3" w14:textId="77777777" w:rsidR="003A46D2" w:rsidRDefault="003A46D2" w:rsidP="00341C38"/>
    <w:p w14:paraId="24CB6CF1" w14:textId="582CB75E" w:rsidR="00D042A6" w:rsidRDefault="00D042A6" w:rsidP="00D042A6">
      <w:pPr>
        <w:pStyle w:val="Heading2"/>
      </w:pPr>
      <w:r>
        <w:t>British Triathlon CEO</w:t>
      </w:r>
    </w:p>
    <w:p w14:paraId="2B1F30B2" w14:textId="2E6D9F0A" w:rsidR="00D042A6" w:rsidRDefault="00D042A6" w:rsidP="00D042A6">
      <w:r>
        <w:t>In August Andy Salmon resigned as British Triathlon CEO, to take up the role of CEO at Swim England from early 2024.</w:t>
      </w:r>
    </w:p>
    <w:p w14:paraId="55252E85" w14:textId="7F40A5BE" w:rsidR="00D042A6" w:rsidRDefault="00D042A6" w:rsidP="00D042A6">
      <w:pPr>
        <w:pStyle w:val="Heading2"/>
      </w:pPr>
      <w:r>
        <w:t>TE Council President</w:t>
      </w:r>
    </w:p>
    <w:p w14:paraId="73D666DE" w14:textId="77777777" w:rsidR="00D042A6" w:rsidRDefault="00D042A6" w:rsidP="00D042A6">
      <w:r w:rsidRPr="00D042A6">
        <w:t>Richard Mostyn-Jones</w:t>
      </w:r>
      <w:r>
        <w:t xml:space="preserve"> has been appointed </w:t>
      </w:r>
      <w:r w:rsidRPr="00D042A6">
        <w:t>Triathlon England Council President</w:t>
      </w:r>
    </w:p>
    <w:p w14:paraId="2278B160" w14:textId="52B19861" w:rsidR="00D042A6" w:rsidRDefault="00D042A6" w:rsidP="00D042A6">
      <w:pPr>
        <w:pStyle w:val="Heading2"/>
      </w:pPr>
      <w:r>
        <w:t>Active Skills for Life</w:t>
      </w:r>
    </w:p>
    <w:p w14:paraId="15ADC48F" w14:textId="60DE6327" w:rsidR="00D042A6" w:rsidRPr="00D042A6" w:rsidRDefault="00D042A6" w:rsidP="00D042A6">
      <w:r w:rsidRPr="00D042A6">
        <w:t>The Active Skills for Life programme which launched on 22nd June. Active Skills for Life includes a range of resources for children, clubs, organisations, and schools, supporting them to be active and learn valuable swim, bike and run skills. This is very much an entry level programme into triathlon and includes a range of free and paid-for content.</w:t>
      </w:r>
    </w:p>
    <w:p w14:paraId="7B15D6E3" w14:textId="5BCDC01F" w:rsidR="00A94B60" w:rsidRDefault="009230BF" w:rsidP="00A94B60">
      <w:pPr>
        <w:pStyle w:val="Heading2"/>
      </w:pPr>
      <w:r>
        <w:t>Regional planning process for 202</w:t>
      </w:r>
      <w:r w:rsidR="00D042A6">
        <w:t>3</w:t>
      </w:r>
      <w:r>
        <w:t xml:space="preserve"> – 202</w:t>
      </w:r>
      <w:r w:rsidR="00D042A6">
        <w:t>4</w:t>
      </w:r>
      <w:r>
        <w:t xml:space="preserve"> </w:t>
      </w:r>
    </w:p>
    <w:p w14:paraId="2BDC4D30" w14:textId="5C8B8F3B" w:rsidR="00A94B60" w:rsidRDefault="009230BF" w:rsidP="009230BF">
      <w:r>
        <w:t>The regional plans are intended to provide a collation of plans for all stakeholders contributing to swim, bike and run in the region, including Regional Committees and Regional Managers.</w:t>
      </w:r>
      <w:r w:rsidR="00D042A6">
        <w:t xml:space="preserve"> Particularly in the West Midlands we discussed the opportunity for the region to support clubs who in turn support emerging community groups in a sustainable fashion.</w:t>
      </w:r>
    </w:p>
    <w:p w14:paraId="3F126CBB" w14:textId="77777777" w:rsidR="00A94B60" w:rsidRDefault="00A94B60" w:rsidP="00A94B60">
      <w:pPr>
        <w:pStyle w:val="Heading2"/>
      </w:pPr>
      <w:r>
        <w:t xml:space="preserve">Equality, Diversity, and Inclusion </w:t>
      </w:r>
    </w:p>
    <w:p w14:paraId="537A5695" w14:textId="085AEF57" w:rsidR="00A94B60" w:rsidRDefault="009230BF" w:rsidP="009230BF">
      <w:r>
        <w:t>Transgender policy has been out in place by BT</w:t>
      </w:r>
      <w:r w:rsidR="00D042A6">
        <w:t>F, based on categories of “Open” and “Women”.</w:t>
      </w:r>
    </w:p>
    <w:p w14:paraId="1077E88A" w14:textId="49A2F56F" w:rsidR="00D042A6" w:rsidRDefault="00D042A6" w:rsidP="00D042A6">
      <w:pPr>
        <w:pStyle w:val="Heading2"/>
      </w:pPr>
      <w:r>
        <w:t>Triathlon England Awards</w:t>
      </w:r>
    </w:p>
    <w:p w14:paraId="2BA12149" w14:textId="71BB1ADB" w:rsidR="00D042A6" w:rsidRDefault="00D042A6" w:rsidP="00D042A6">
      <w:r>
        <w:t>TE are proposing changes to the format and categories for the awards, moving to an online format, further exploring sponsorships and putting even more focus on marketing activity. The number of categories will likely be reduced in order to improve the range of nominations.</w:t>
      </w:r>
    </w:p>
    <w:p w14:paraId="27BDADE8" w14:textId="3D3D422C" w:rsidR="00D042A6" w:rsidRDefault="00D042A6" w:rsidP="00D042A6">
      <w:pPr>
        <w:pStyle w:val="Heading2"/>
      </w:pPr>
      <w:r>
        <w:t>Membership Model</w:t>
      </w:r>
    </w:p>
    <w:p w14:paraId="32C559E6" w14:textId="375ABC6D" w:rsidR="00D042A6" w:rsidRDefault="00D042A6" w:rsidP="00D042A6">
      <w:r>
        <w:t>TE is looking to change the membership categories and formats, along with the approach to day race licences, to address shortcomings in the current approach and look to make joining TE more attractive.</w:t>
      </w:r>
    </w:p>
    <w:p w14:paraId="1BA0AF36" w14:textId="77777777" w:rsidR="00A94B60" w:rsidRDefault="009230BF" w:rsidP="00A94B60">
      <w:pPr>
        <w:pStyle w:val="Heading2"/>
      </w:pPr>
      <w:r>
        <w:t>Regional Grant</w:t>
      </w:r>
    </w:p>
    <w:p w14:paraId="511F18ED" w14:textId="14AEB0B1" w:rsidR="009230BF" w:rsidRDefault="00A94B60" w:rsidP="009230BF">
      <w:r>
        <w:t>T</w:t>
      </w:r>
      <w:r w:rsidR="009230BF">
        <w:t>hree-year proposal for regional grants covering 2022 – 2025. This covers the period of the upcoming Sport England grant to Triathlon England, from which funding is provided.  The proposal will provide £1</w:t>
      </w:r>
      <w:r>
        <w:t>,</w:t>
      </w:r>
      <w:r w:rsidR="009230BF">
        <w:t xml:space="preserve">000 per region per year to be used flexibly by regions across a range of eligible areas. </w:t>
      </w:r>
      <w:r>
        <w:t xml:space="preserve"> </w:t>
      </w:r>
      <w:r w:rsidR="009230BF">
        <w:t>Regions with less than £10,000 in their bank accounts on 1</w:t>
      </w:r>
      <w:r w:rsidRPr="00A94B60">
        <w:rPr>
          <w:vertAlign w:val="superscript"/>
        </w:rPr>
        <w:t>st</w:t>
      </w:r>
      <w:r>
        <w:t xml:space="preserve"> </w:t>
      </w:r>
      <w:r w:rsidR="009230BF">
        <w:t>April each year will be eligible to receive the grant.</w:t>
      </w:r>
    </w:p>
    <w:p w14:paraId="7D8F85F5" w14:textId="383872E3" w:rsidR="00057D46" w:rsidRDefault="00057D46" w:rsidP="00057D46"/>
    <w:p w14:paraId="7A3423B7" w14:textId="4D41BBC0" w:rsidR="00EB6559" w:rsidRDefault="00D042A6" w:rsidP="00057D46">
      <w:pPr>
        <w:keepLines w:val="0"/>
        <w:spacing w:after="0"/>
      </w:pPr>
      <w:r>
        <w:t>Simon White</w:t>
      </w:r>
    </w:p>
    <w:p w14:paraId="6FDA24BD" w14:textId="74342EA4" w:rsidR="00EB6559" w:rsidRDefault="00A94B60" w:rsidP="00EB6559">
      <w:pPr>
        <w:keepLines w:val="0"/>
        <w:spacing w:after="0"/>
      </w:pPr>
      <w:r>
        <w:t>Triathlon England Regional Representative</w:t>
      </w:r>
      <w:r w:rsidR="005E3B04">
        <w:t>,</w:t>
      </w:r>
      <w:r w:rsidR="00EB6559">
        <w:t xml:space="preserve"> Triathlon England West Midlands Committee </w:t>
      </w:r>
    </w:p>
    <w:p w14:paraId="0D24BF99" w14:textId="1D1548AB" w:rsidR="00EB6559" w:rsidRDefault="00EB6559" w:rsidP="00DD7663">
      <w:pPr>
        <w:keepLines w:val="0"/>
        <w:spacing w:line="259" w:lineRule="auto"/>
        <w:sectPr w:rsidR="00EB6559" w:rsidSect="00EB655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077" w:bottom="1440" w:left="1080" w:header="709" w:footer="266" w:gutter="0"/>
          <w:cols w:space="708"/>
          <w:docGrid w:linePitch="360"/>
        </w:sectPr>
      </w:pPr>
    </w:p>
    <w:p w14:paraId="1CD2720A" w14:textId="749ECD93" w:rsidR="00DD7663" w:rsidRPr="00DD7663" w:rsidRDefault="00DD7663" w:rsidP="00DD7663">
      <w:pPr>
        <w:jc w:val="center"/>
      </w:pPr>
    </w:p>
    <w:sectPr w:rsidR="00DD7663" w:rsidRPr="00DD7663" w:rsidSect="00EB6559">
      <w:headerReference w:type="default" r:id="rId17"/>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F891" w14:textId="77777777" w:rsidR="003F047E" w:rsidRDefault="003F047E" w:rsidP="002B0080">
      <w:pPr>
        <w:spacing w:after="0"/>
      </w:pPr>
      <w:r>
        <w:separator/>
      </w:r>
    </w:p>
  </w:endnote>
  <w:endnote w:type="continuationSeparator" w:id="0">
    <w:p w14:paraId="4F353BD9" w14:textId="77777777" w:rsidR="003F047E" w:rsidRDefault="003F047E"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FACF" w14:textId="77777777" w:rsidR="005A4F7F" w:rsidRDefault="005A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Borders>
        <w:top w:val="single" w:sz="12" w:space="0" w:color="0024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259"/>
    </w:tblGrid>
    <w:tr w:rsidR="00126500" w:rsidRPr="002B0080" w14:paraId="1BC170D8" w14:textId="77777777" w:rsidTr="00126500">
      <w:tc>
        <w:tcPr>
          <w:tcW w:w="6517" w:type="dxa"/>
        </w:tcPr>
        <w:p w14:paraId="4298BCC6" w14:textId="4861BB9E" w:rsidR="00126500" w:rsidRPr="002B0080" w:rsidRDefault="00126500" w:rsidP="00126500">
          <w:pPr>
            <w:keepLines w:val="0"/>
            <w:rPr>
              <w:rFonts w:eastAsia="Times New Roman" w:cs="Times New Roman"/>
              <w:color w:val="auto"/>
              <w:sz w:val="16"/>
              <w:szCs w:val="16"/>
              <w:lang w:eastAsia="en-GB"/>
            </w:rPr>
          </w:pPr>
          <w:proofErr w:type="spellStart"/>
          <w:r w:rsidRPr="005B10BF">
            <w:rPr>
              <w:color w:val="auto"/>
              <w:sz w:val="16"/>
              <w:szCs w:val="16"/>
            </w:rPr>
            <w:t>westmidstri</w:t>
          </w:r>
          <w:proofErr w:type="spellEnd"/>
          <w:r w:rsidRPr="005B10BF">
            <w:rPr>
              <w:color w:val="auto"/>
              <w:sz w:val="16"/>
              <w:szCs w:val="16"/>
            </w:rPr>
            <w:t>@triathlonengland.org</w:t>
          </w:r>
        </w:p>
      </w:tc>
      <w:tc>
        <w:tcPr>
          <w:tcW w:w="3259" w:type="dxa"/>
        </w:tcPr>
        <w:p w14:paraId="788EDD01" w14:textId="2589F869" w:rsidR="00126500" w:rsidRPr="002B0080" w:rsidRDefault="00126500" w:rsidP="002B0080">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DATE  \@ "d-MMM-yy"  \* MERGEFORMAT </w:instrText>
          </w:r>
          <w:r>
            <w:rPr>
              <w:rFonts w:eastAsia="Times New Roman" w:cs="Times New Roman"/>
              <w:color w:val="auto"/>
              <w:sz w:val="16"/>
              <w:szCs w:val="16"/>
              <w:lang w:eastAsia="en-GB"/>
            </w:rPr>
            <w:fldChar w:fldCharType="separate"/>
          </w:r>
          <w:r w:rsidR="005A4F7F">
            <w:rPr>
              <w:rFonts w:eastAsia="Times New Roman" w:cs="Times New Roman"/>
              <w:noProof/>
              <w:color w:val="auto"/>
              <w:sz w:val="16"/>
              <w:szCs w:val="16"/>
              <w:lang w:eastAsia="en-GB"/>
            </w:rPr>
            <w:t>30-Oct-23</w:t>
          </w:r>
          <w:r>
            <w:rPr>
              <w:rFonts w:eastAsia="Times New Roman" w:cs="Times New Roman"/>
              <w:color w:val="auto"/>
              <w:sz w:val="16"/>
              <w:szCs w:val="16"/>
              <w:lang w:eastAsia="en-GB"/>
            </w:rPr>
            <w:fldChar w:fldCharType="end"/>
          </w:r>
        </w:p>
      </w:tc>
    </w:tr>
  </w:tbl>
  <w:p w14:paraId="6712BD26" w14:textId="77777777" w:rsidR="002B0080" w:rsidRDefault="002B0080">
    <w:pPr>
      <w:pStyle w:val="Footer"/>
    </w:pPr>
  </w:p>
  <w:p w14:paraId="117C0DBE" w14:textId="77777777" w:rsidR="00EF040E" w:rsidRDefault="00EF04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AB95" w14:textId="77777777" w:rsidR="005A4F7F" w:rsidRDefault="005A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4ED7" w14:textId="77777777" w:rsidR="003F047E" w:rsidRDefault="003F047E" w:rsidP="002B0080">
      <w:pPr>
        <w:spacing w:after="0"/>
      </w:pPr>
      <w:r>
        <w:separator/>
      </w:r>
    </w:p>
  </w:footnote>
  <w:footnote w:type="continuationSeparator" w:id="0">
    <w:p w14:paraId="6D0EBA85" w14:textId="77777777" w:rsidR="003F047E" w:rsidRDefault="003F047E"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E41C" w14:textId="77777777" w:rsidR="005A4F7F" w:rsidRDefault="005A4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1346" w14:textId="77777777" w:rsidR="005A4F7F" w:rsidRDefault="005A4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62B40"/>
    <w:multiLevelType w:val="hybridMultilevel"/>
    <w:tmpl w:val="CE7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517E8"/>
    <w:multiLevelType w:val="hybridMultilevel"/>
    <w:tmpl w:val="965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331482">
    <w:abstractNumId w:val="9"/>
  </w:num>
  <w:num w:numId="2" w16cid:durableId="2102751721">
    <w:abstractNumId w:val="2"/>
  </w:num>
  <w:num w:numId="3" w16cid:durableId="1273174137">
    <w:abstractNumId w:val="0"/>
  </w:num>
  <w:num w:numId="4" w16cid:durableId="1812089611">
    <w:abstractNumId w:val="10"/>
  </w:num>
  <w:num w:numId="5" w16cid:durableId="1062093669">
    <w:abstractNumId w:val="8"/>
  </w:num>
  <w:num w:numId="6" w16cid:durableId="2100633778">
    <w:abstractNumId w:val="20"/>
  </w:num>
  <w:num w:numId="7" w16cid:durableId="435488652">
    <w:abstractNumId w:val="1"/>
  </w:num>
  <w:num w:numId="8" w16cid:durableId="83456291">
    <w:abstractNumId w:val="13"/>
  </w:num>
  <w:num w:numId="9" w16cid:durableId="1760439674">
    <w:abstractNumId w:val="4"/>
  </w:num>
  <w:num w:numId="10" w16cid:durableId="1288470129">
    <w:abstractNumId w:val="18"/>
  </w:num>
  <w:num w:numId="11" w16cid:durableId="1019772112">
    <w:abstractNumId w:val="5"/>
  </w:num>
  <w:num w:numId="12" w16cid:durableId="1158766273">
    <w:abstractNumId w:val="6"/>
  </w:num>
  <w:num w:numId="13" w16cid:durableId="426271644">
    <w:abstractNumId w:val="14"/>
  </w:num>
  <w:num w:numId="14" w16cid:durableId="582838627">
    <w:abstractNumId w:val="15"/>
  </w:num>
  <w:num w:numId="15" w16cid:durableId="551111366">
    <w:abstractNumId w:val="7"/>
  </w:num>
  <w:num w:numId="16" w16cid:durableId="410473150">
    <w:abstractNumId w:val="16"/>
  </w:num>
  <w:num w:numId="17" w16cid:durableId="836120135">
    <w:abstractNumId w:val="11"/>
  </w:num>
  <w:num w:numId="18" w16cid:durableId="1798837081">
    <w:abstractNumId w:val="17"/>
  </w:num>
  <w:num w:numId="19" w16cid:durableId="813570478">
    <w:abstractNumId w:val="3"/>
  </w:num>
  <w:num w:numId="20" w16cid:durableId="292489379">
    <w:abstractNumId w:val="19"/>
  </w:num>
  <w:num w:numId="21" w16cid:durableId="208957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0E7C"/>
    <w:rsid w:val="00033C9A"/>
    <w:rsid w:val="0003432A"/>
    <w:rsid w:val="0003766B"/>
    <w:rsid w:val="00041B36"/>
    <w:rsid w:val="00042FA5"/>
    <w:rsid w:val="000524CC"/>
    <w:rsid w:val="00057D46"/>
    <w:rsid w:val="00060DF2"/>
    <w:rsid w:val="00070517"/>
    <w:rsid w:val="00072D07"/>
    <w:rsid w:val="000812D9"/>
    <w:rsid w:val="0009031D"/>
    <w:rsid w:val="00093881"/>
    <w:rsid w:val="000A0712"/>
    <w:rsid w:val="000E144F"/>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851A0"/>
    <w:rsid w:val="00291153"/>
    <w:rsid w:val="002968C1"/>
    <w:rsid w:val="002A097F"/>
    <w:rsid w:val="002A1B44"/>
    <w:rsid w:val="002A1FF9"/>
    <w:rsid w:val="002A253B"/>
    <w:rsid w:val="002B0080"/>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047E"/>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E56D2"/>
    <w:rsid w:val="004F2034"/>
    <w:rsid w:val="0052145E"/>
    <w:rsid w:val="005361A8"/>
    <w:rsid w:val="0054550B"/>
    <w:rsid w:val="00551CFE"/>
    <w:rsid w:val="005619CB"/>
    <w:rsid w:val="00563113"/>
    <w:rsid w:val="005634BE"/>
    <w:rsid w:val="00563F54"/>
    <w:rsid w:val="00586499"/>
    <w:rsid w:val="00597E1C"/>
    <w:rsid w:val="005A34D6"/>
    <w:rsid w:val="005A4F7F"/>
    <w:rsid w:val="005C6040"/>
    <w:rsid w:val="005E3B04"/>
    <w:rsid w:val="005F2C3E"/>
    <w:rsid w:val="0060058F"/>
    <w:rsid w:val="006153CE"/>
    <w:rsid w:val="00635809"/>
    <w:rsid w:val="00654E2C"/>
    <w:rsid w:val="006601EE"/>
    <w:rsid w:val="006635FF"/>
    <w:rsid w:val="00667D3E"/>
    <w:rsid w:val="00673FDF"/>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1D4"/>
    <w:rsid w:val="00777FAA"/>
    <w:rsid w:val="00786C03"/>
    <w:rsid w:val="0079164F"/>
    <w:rsid w:val="00792307"/>
    <w:rsid w:val="00796149"/>
    <w:rsid w:val="00796E39"/>
    <w:rsid w:val="007A5126"/>
    <w:rsid w:val="007A6AAA"/>
    <w:rsid w:val="007B7851"/>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E1069"/>
    <w:rsid w:val="008F11DB"/>
    <w:rsid w:val="008F2E02"/>
    <w:rsid w:val="009005D2"/>
    <w:rsid w:val="00905301"/>
    <w:rsid w:val="00906D85"/>
    <w:rsid w:val="00917FFA"/>
    <w:rsid w:val="009230BF"/>
    <w:rsid w:val="00935D7C"/>
    <w:rsid w:val="009428B5"/>
    <w:rsid w:val="00945866"/>
    <w:rsid w:val="00947ABD"/>
    <w:rsid w:val="00960AF6"/>
    <w:rsid w:val="009628D0"/>
    <w:rsid w:val="009721D0"/>
    <w:rsid w:val="0099434C"/>
    <w:rsid w:val="0099643E"/>
    <w:rsid w:val="009A2F61"/>
    <w:rsid w:val="009C3C47"/>
    <w:rsid w:val="009D445D"/>
    <w:rsid w:val="009E3EB0"/>
    <w:rsid w:val="00A07E57"/>
    <w:rsid w:val="00A11DEA"/>
    <w:rsid w:val="00A152A8"/>
    <w:rsid w:val="00A40784"/>
    <w:rsid w:val="00A62F83"/>
    <w:rsid w:val="00A751A2"/>
    <w:rsid w:val="00A829F6"/>
    <w:rsid w:val="00A9018A"/>
    <w:rsid w:val="00A9222E"/>
    <w:rsid w:val="00A93199"/>
    <w:rsid w:val="00A94B60"/>
    <w:rsid w:val="00A97085"/>
    <w:rsid w:val="00AA3AEB"/>
    <w:rsid w:val="00AA4A3B"/>
    <w:rsid w:val="00AD0ED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42A6"/>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6E5A"/>
    <w:rsid w:val="00E15D64"/>
    <w:rsid w:val="00E1748A"/>
    <w:rsid w:val="00E3764B"/>
    <w:rsid w:val="00E47826"/>
    <w:rsid w:val="00E634E0"/>
    <w:rsid w:val="00E65968"/>
    <w:rsid w:val="00E71993"/>
    <w:rsid w:val="00E81B8F"/>
    <w:rsid w:val="00EB3EF9"/>
    <w:rsid w:val="00EB6559"/>
    <w:rsid w:val="00EB773B"/>
    <w:rsid w:val="00EB7C07"/>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 w:id="599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454B1-C9E6-4C33-A2C4-539C1DD42E0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DABE6D4-C276-4DDB-ACFC-E5F576D423FB}">
  <ds:schemaRefs>
    <ds:schemaRef ds:uri="http://schemas.microsoft.com/office/2006/metadata/properties"/>
    <ds:schemaRef ds:uri="http://www.w3.org/2000/xmlns/"/>
    <ds:schemaRef ds:uri="0821988d-8727-4eb4-919d-4308d73b80d4"/>
    <ds:schemaRef ds:uri="http://www.w3.org/2001/XMLSchema-instance"/>
    <ds:schemaRef ds:uri="4d24d5f3-5a26-4f0d-ab98-79ddf470e043"/>
    <ds:schemaRef ds:uri="http://schemas.microsoft.com/office/infopath/2007/PartnerControls"/>
  </ds:schemaRefs>
</ds:datastoreItem>
</file>

<file path=customXml/itemProps3.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4.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0/xmlns/"/>
    <ds:schemaRef ds:uri="http://www.w3.org/2001/XMLSchema"/>
    <ds:schemaRef ds:uri="4d24d5f3-5a26-4f0d-ab98-79ddf470e043"/>
    <ds:schemaRef ds:uri="0821988d-8727-4eb4-919d-4308d73b80d4"/>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Rosa Teagle</cp:lastModifiedBy>
  <cp:revision>6</cp:revision>
  <cp:lastPrinted>2022-08-02T14:24:00Z</cp:lastPrinted>
  <dcterms:created xsi:type="dcterms:W3CDTF">2022-10-06T09:50:00Z</dcterms:created>
  <dcterms:modified xsi:type="dcterms:W3CDTF">2023-10-30T10:00:00Z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