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A1" w:rsidRPr="00214D3D" w:rsidRDefault="005B7EA1" w:rsidP="00214D3D">
      <w:pPr>
        <w:rPr>
          <w:rFonts w:ascii="Helvetica" w:hAnsi="Helvetica"/>
          <w:b/>
          <w:sz w:val="32"/>
          <w:szCs w:val="32"/>
        </w:rPr>
      </w:pPr>
      <w:r>
        <w:rPr>
          <w:rFonts w:ascii="Helvetica" w:hAnsi="Helvetica"/>
          <w:b/>
          <w:sz w:val="32"/>
          <w:szCs w:val="32"/>
        </w:rPr>
        <w:t>MEETING MINUTES</w:t>
      </w:r>
    </w:p>
    <w:p w:rsidR="005B7EA1" w:rsidRPr="00214D3D" w:rsidRDefault="005B7EA1" w:rsidP="003D5CAA">
      <w:pPr>
        <w:jc w:val="center"/>
        <w:rPr>
          <w:rFonts w:ascii="Helvetica" w:hAnsi="Helvetica"/>
          <w:b/>
          <w:sz w:val="32"/>
          <w:szCs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riEngland_4Col" style="position:absolute;left:0;text-align:left;margin-left:401.85pt;margin-top:-66.1pt;width:105pt;height:130pt;z-index:-251657728;visibility:visible" wrapcoords="-154 0 -154 21475 21600 21475 21600 0 -154 0">
            <v:imagedata r:id="rId7" o:title=""/>
            <w10:wrap type="tight"/>
          </v:shape>
        </w:pict>
      </w:r>
    </w:p>
    <w:p w:rsidR="005B7EA1" w:rsidRPr="00633A14" w:rsidRDefault="005B7EA1" w:rsidP="003D5CAA">
      <w:pPr>
        <w:rPr>
          <w:rFonts w:ascii="Helvetica" w:hAnsi="Helvetica"/>
          <w:sz w:val="28"/>
          <w:szCs w:val="28"/>
        </w:rPr>
      </w:pPr>
      <w:r w:rsidRPr="00633A14">
        <w:rPr>
          <w:rFonts w:ascii="Helvetica" w:hAnsi="Helvetica"/>
          <w:sz w:val="28"/>
          <w:szCs w:val="28"/>
        </w:rPr>
        <w:t xml:space="preserve">Triathlon </w:t>
      </w:r>
      <w:smartTag w:uri="urn:schemas-microsoft-com:office:smarttags" w:element="place">
        <w:smartTag w:uri="urn:schemas-microsoft-com:office:smarttags" w:element="country-region">
          <w:r w:rsidRPr="00633A14">
            <w:rPr>
              <w:rFonts w:ascii="Helvetica" w:hAnsi="Helvetica"/>
              <w:sz w:val="28"/>
              <w:szCs w:val="28"/>
            </w:rPr>
            <w:t>England</w:t>
          </w:r>
        </w:smartTag>
      </w:smartTag>
    </w:p>
    <w:p w:rsidR="005B7EA1" w:rsidRPr="00633A14" w:rsidRDefault="005B7EA1" w:rsidP="003D5CAA">
      <w:pPr>
        <w:rPr>
          <w:rFonts w:ascii="Helvetica" w:hAnsi="Helvetica"/>
          <w:sz w:val="28"/>
          <w:szCs w:val="28"/>
        </w:rPr>
      </w:pPr>
      <w:smartTag w:uri="urn:schemas-microsoft-com:office:smarttags" w:element="place">
        <w:r w:rsidRPr="00633A14">
          <w:rPr>
            <w:rFonts w:ascii="Helvetica" w:hAnsi="Helvetica"/>
            <w:sz w:val="28"/>
            <w:szCs w:val="28"/>
          </w:rPr>
          <w:t>West Midlands</w:t>
        </w:r>
      </w:smartTag>
      <w:r w:rsidRPr="00633A14">
        <w:rPr>
          <w:rFonts w:ascii="Helvetica" w:hAnsi="Helvetica"/>
          <w:sz w:val="28"/>
          <w:szCs w:val="28"/>
        </w:rPr>
        <w:t xml:space="preserve"> Regional</w:t>
      </w:r>
    </w:p>
    <w:p w:rsidR="005B7EA1" w:rsidRPr="00214D3D" w:rsidRDefault="005B7EA1" w:rsidP="003D5CAA">
      <w:pPr>
        <w:rPr>
          <w:rFonts w:ascii="Helvetica" w:hAnsi="Helvetica"/>
          <w:b/>
          <w:sz w:val="32"/>
          <w:szCs w:val="32"/>
        </w:rPr>
      </w:pPr>
      <w:r w:rsidRPr="00214D3D">
        <w:rPr>
          <w:rFonts w:ascii="Helvetica" w:hAnsi="Helvetica"/>
          <w:b/>
          <w:sz w:val="28"/>
          <w:szCs w:val="28"/>
        </w:rPr>
        <w:t>Annual General Meeting</w:t>
      </w:r>
    </w:p>
    <w:p w:rsidR="005B7EA1" w:rsidRPr="00214D3D" w:rsidRDefault="005B7EA1">
      <w:pPr>
        <w:rPr>
          <w:rFonts w:ascii="Helvetica" w:hAnsi="Helvetica"/>
          <w:sz w:val="28"/>
          <w:szCs w:val="22"/>
        </w:rPr>
      </w:pPr>
    </w:p>
    <w:p w:rsidR="005B7EA1" w:rsidRPr="00214D3D" w:rsidRDefault="005B7EA1">
      <w:pPr>
        <w:rPr>
          <w:rFonts w:ascii="Helvetica" w:hAnsi="Helvetica"/>
          <w:sz w:val="28"/>
          <w:szCs w:val="22"/>
        </w:rPr>
      </w:pPr>
      <w:r>
        <w:rPr>
          <w:noProof/>
          <w:lang w:val="en-US"/>
        </w:rPr>
        <w:pict>
          <v:line id="Line 4" o:spid="_x0000_s1027" style="position:absolute;z-index:251656704;visibility:visible" from="0,.6pt" to="42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" strokecolor="red" strokeweight="4.5pt"/>
        </w:pict>
      </w:r>
    </w:p>
    <w:p w:rsidR="005B7EA1" w:rsidRPr="00214D3D" w:rsidRDefault="005B7EA1" w:rsidP="00250C25">
      <w:pPr>
        <w:rPr>
          <w:rFonts w:ascii="Helvetica" w:hAnsi="Helvetica"/>
          <w:sz w:val="28"/>
          <w:szCs w:val="20"/>
        </w:rPr>
      </w:pPr>
      <w:r w:rsidRPr="00214D3D">
        <w:rPr>
          <w:rFonts w:ascii="Helvetica" w:hAnsi="Helvetica"/>
          <w:sz w:val="28"/>
          <w:szCs w:val="20"/>
        </w:rPr>
        <w:t>Date: 1</w:t>
      </w:r>
      <w:r>
        <w:rPr>
          <w:rFonts w:ascii="Helvetica" w:hAnsi="Helvetica"/>
          <w:sz w:val="28"/>
          <w:szCs w:val="20"/>
        </w:rPr>
        <w:t>7</w:t>
      </w:r>
      <w:r w:rsidRPr="00214D3D">
        <w:rPr>
          <w:rFonts w:ascii="Helvetica" w:hAnsi="Helvetica"/>
          <w:sz w:val="28"/>
          <w:szCs w:val="20"/>
          <w:vertAlign w:val="superscript"/>
        </w:rPr>
        <w:t>th</w:t>
      </w:r>
      <w:r w:rsidRPr="00214D3D">
        <w:rPr>
          <w:rFonts w:ascii="Helvetica" w:hAnsi="Helvetica"/>
          <w:sz w:val="28"/>
          <w:szCs w:val="20"/>
        </w:rPr>
        <w:t xml:space="preserve"> October</w:t>
      </w:r>
      <w:r>
        <w:rPr>
          <w:rFonts w:ascii="Helvetica" w:hAnsi="Helvetica"/>
          <w:sz w:val="28"/>
          <w:szCs w:val="20"/>
        </w:rPr>
        <w:t xml:space="preserve"> 2013</w:t>
      </w:r>
    </w:p>
    <w:p w:rsidR="005B7EA1" w:rsidRPr="00214D3D" w:rsidRDefault="005B7EA1" w:rsidP="00250C25">
      <w:pPr>
        <w:rPr>
          <w:rFonts w:ascii="Helvetica" w:hAnsi="Helvetica"/>
          <w:sz w:val="28"/>
          <w:szCs w:val="20"/>
        </w:rPr>
      </w:pPr>
      <w:r>
        <w:rPr>
          <w:rFonts w:ascii="Helvetica" w:hAnsi="Helvetica"/>
          <w:sz w:val="28"/>
          <w:szCs w:val="20"/>
        </w:rPr>
        <w:t>Time: 1915</w:t>
      </w:r>
    </w:p>
    <w:p w:rsidR="005B7EA1" w:rsidRPr="00214D3D" w:rsidRDefault="005B7EA1">
      <w:pPr>
        <w:rPr>
          <w:rFonts w:ascii="Helvetica" w:hAnsi="Helvetica"/>
          <w:sz w:val="28"/>
          <w:szCs w:val="20"/>
        </w:rPr>
      </w:pPr>
      <w:r w:rsidRPr="00214D3D">
        <w:rPr>
          <w:rFonts w:ascii="Helvetica" w:hAnsi="Helvetica"/>
          <w:sz w:val="28"/>
          <w:szCs w:val="20"/>
        </w:rPr>
        <w:t xml:space="preserve">Venue: </w:t>
      </w:r>
      <w:smartTag w:uri="urn:schemas-microsoft-com:office:smarttags" w:element="place">
        <w:r>
          <w:rPr>
            <w:rFonts w:ascii="Helvetica" w:hAnsi="Helvetica"/>
            <w:sz w:val="28"/>
            <w:szCs w:val="20"/>
          </w:rPr>
          <w:t>West Midlands</w:t>
        </w:r>
      </w:smartTag>
      <w:r>
        <w:rPr>
          <w:rFonts w:ascii="Helvetica" w:hAnsi="Helvetica"/>
          <w:sz w:val="28"/>
          <w:szCs w:val="20"/>
        </w:rPr>
        <w:t xml:space="preserve"> Water Ski centre</w:t>
      </w:r>
    </w:p>
    <w:p w:rsidR="005B7EA1" w:rsidRPr="00214D3D" w:rsidRDefault="005B7EA1" w:rsidP="00021869">
      <w:pPr>
        <w:tabs>
          <w:tab w:val="left" w:pos="2505"/>
        </w:tabs>
        <w:rPr>
          <w:rFonts w:ascii="Helvetica" w:hAnsi="Helvetica"/>
          <w:sz w:val="28"/>
          <w:szCs w:val="22"/>
        </w:rPr>
      </w:pPr>
      <w:r>
        <w:rPr>
          <w:noProof/>
          <w:lang w:val="en-US"/>
        </w:rPr>
        <w:pict>
          <v:line id="Line 5" o:spid="_x0000_s1028" style="position:absolute;z-index:251657728;visibility:visibl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" strokecolor="red" strokeweight="4.5pt"/>
        </w:pict>
      </w:r>
      <w:r w:rsidRPr="00214D3D">
        <w:rPr>
          <w:rFonts w:ascii="Helvetica" w:hAnsi="Helvetica"/>
          <w:sz w:val="28"/>
          <w:szCs w:val="22"/>
        </w:rPr>
        <w:tab/>
      </w:r>
    </w:p>
    <w:p w:rsidR="005B7EA1" w:rsidRPr="00F515AE" w:rsidRDefault="005B7EA1">
      <w:pPr>
        <w:rPr>
          <w:rFonts w:ascii="Helvetica" w:hAnsi="Helvetica"/>
          <w:b/>
        </w:rPr>
      </w:pPr>
    </w:p>
    <w:p w:rsidR="005B7EA1" w:rsidRPr="00F515AE" w:rsidRDefault="005B7EA1" w:rsidP="00633A14">
      <w:pPr>
        <w:pStyle w:val="ListParagraph"/>
        <w:numPr>
          <w:ilvl w:val="0"/>
          <w:numId w:val="14"/>
        </w:numPr>
        <w:rPr>
          <w:rFonts w:ascii="Helvetica" w:hAnsi="Helvetica"/>
          <w:b/>
          <w:sz w:val="24"/>
          <w:szCs w:val="24"/>
        </w:rPr>
      </w:pPr>
      <w:r w:rsidRPr="00F515AE">
        <w:rPr>
          <w:rFonts w:ascii="Helvetica" w:hAnsi="Helvetica"/>
          <w:b/>
          <w:sz w:val="24"/>
          <w:szCs w:val="24"/>
        </w:rPr>
        <w:t>Attendance at meeting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4161"/>
      </w:tblGrid>
      <w:tr w:rsidR="005B7EA1" w:rsidTr="00DB7FEE">
        <w:tc>
          <w:tcPr>
            <w:tcW w:w="2447" w:type="dxa"/>
          </w:tcPr>
          <w:p w:rsidR="005B7EA1" w:rsidRPr="00DB7FEE" w:rsidRDefault="005B7EA1" w:rsidP="00633A14">
            <w:pPr>
              <w:rPr>
                <w:rFonts w:ascii="Helvetica" w:hAnsi="Helvetica"/>
              </w:rPr>
            </w:pPr>
            <w:r w:rsidRPr="00DB7FEE">
              <w:rPr>
                <w:rFonts w:ascii="Helvetica" w:hAnsi="Helvetica"/>
              </w:rPr>
              <w:t>Rosa Teagle</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Solihull</w:t>
              </w:r>
            </w:smartTag>
            <w:r w:rsidRPr="00DB7FEE">
              <w:rPr>
                <w:rFonts w:ascii="Helvetica" w:hAnsi="Helvetica"/>
              </w:rPr>
              <w:t xml:space="preserve"> Triathlon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Graham Black</w:t>
            </w:r>
          </w:p>
        </w:tc>
        <w:tc>
          <w:tcPr>
            <w:tcW w:w="4161" w:type="dxa"/>
          </w:tcPr>
          <w:p w:rsidR="005B7EA1" w:rsidRPr="00DB7FEE" w:rsidRDefault="005B7EA1" w:rsidP="00633A14">
            <w:pPr>
              <w:rPr>
                <w:rFonts w:ascii="Helvetica" w:hAnsi="Helvetica"/>
              </w:rPr>
            </w:pPr>
            <w:smartTag w:uri="urn:schemas-microsoft-com:office:smarttags" w:element="City">
              <w:r w:rsidRPr="00DB7FEE">
                <w:rPr>
                  <w:rFonts w:ascii="Helvetica" w:hAnsi="Helvetica"/>
                </w:rPr>
                <w:t>Stratford</w:t>
              </w:r>
            </w:smartTag>
            <w:r w:rsidRPr="00DB7FEE">
              <w:rPr>
                <w:rFonts w:ascii="Helvetica" w:hAnsi="Helvetica"/>
              </w:rPr>
              <w:t xml:space="preserve"> Upon </w:t>
            </w:r>
            <w:smartTag w:uri="urn:schemas-microsoft-com:office:smarttags" w:element="place">
              <w:r w:rsidRPr="00DB7FEE">
                <w:rPr>
                  <w:rFonts w:ascii="Helvetica" w:hAnsi="Helvetica"/>
                </w:rPr>
                <w:t>Avon</w:t>
              </w:r>
            </w:smartTag>
            <w:r w:rsidRPr="00DB7FEE">
              <w:rPr>
                <w:rFonts w:ascii="Helvetica" w:hAnsi="Helvetica"/>
              </w:rPr>
              <w:t xml:space="preserve"> AC</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Andy Teagle</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Solihull</w:t>
              </w:r>
            </w:smartTag>
            <w:r w:rsidRPr="00DB7FEE">
              <w:rPr>
                <w:rFonts w:ascii="Helvetica" w:hAnsi="Helvetica"/>
              </w:rPr>
              <w:t xml:space="preserve"> Triathlon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James Glover</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Rugby</w:t>
              </w:r>
            </w:smartTag>
            <w:r w:rsidRPr="00DB7FEE">
              <w:rPr>
                <w:rFonts w:ascii="Helvetica" w:hAnsi="Helvetica"/>
              </w:rPr>
              <w:t xml:space="preserve">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Sarah Taylor</w:t>
            </w:r>
          </w:p>
        </w:tc>
        <w:tc>
          <w:tcPr>
            <w:tcW w:w="4161" w:type="dxa"/>
          </w:tcPr>
          <w:p w:rsidR="005B7EA1" w:rsidRPr="00DB7FEE" w:rsidRDefault="005B7EA1" w:rsidP="00633A14">
            <w:pPr>
              <w:rPr>
                <w:rFonts w:ascii="Helvetica" w:hAnsi="Helvetica"/>
              </w:rPr>
            </w:pPr>
            <w:r w:rsidRPr="00DB7FEE">
              <w:rPr>
                <w:rFonts w:ascii="Helvetica" w:hAnsi="Helvetica"/>
              </w:rPr>
              <w:t>BRAT</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Duncan Hough</w:t>
            </w:r>
          </w:p>
        </w:tc>
        <w:tc>
          <w:tcPr>
            <w:tcW w:w="4161" w:type="dxa"/>
          </w:tcPr>
          <w:p w:rsidR="005B7EA1" w:rsidRPr="00DB7FEE" w:rsidRDefault="005B7EA1" w:rsidP="00633A14">
            <w:pPr>
              <w:rPr>
                <w:rFonts w:ascii="Helvetica" w:hAnsi="Helvetica"/>
              </w:rPr>
            </w:pPr>
            <w:r w:rsidRPr="00DB7FEE">
              <w:rPr>
                <w:rFonts w:ascii="Helvetica" w:hAnsi="Helvetica"/>
              </w:rPr>
              <w:t>BRAT</w:t>
            </w:r>
          </w:p>
        </w:tc>
      </w:tr>
      <w:tr w:rsidR="005B7EA1" w:rsidTr="00DB7FEE">
        <w:tc>
          <w:tcPr>
            <w:tcW w:w="2447" w:type="dxa"/>
          </w:tcPr>
          <w:p w:rsidR="005B7EA1" w:rsidRPr="00DB7FEE" w:rsidRDefault="005B7EA1" w:rsidP="00633A14">
            <w:pPr>
              <w:rPr>
                <w:rFonts w:ascii="Helvetica" w:hAnsi="Helvetica"/>
              </w:rPr>
            </w:pPr>
            <w:smartTag w:uri="urn:schemas-microsoft-com:office:smarttags" w:element="place">
              <w:smartTag w:uri="urn:schemas-microsoft-com:office:smarttags" w:element="City">
                <w:r w:rsidRPr="00DB7FEE">
                  <w:rPr>
                    <w:rFonts w:ascii="Helvetica" w:hAnsi="Helvetica"/>
                  </w:rPr>
                  <w:t>Lawrence</w:t>
                </w:r>
              </w:smartTag>
            </w:smartTag>
            <w:r w:rsidRPr="00DB7FEE">
              <w:rPr>
                <w:rFonts w:ascii="Helvetica" w:hAnsi="Helvetica"/>
              </w:rPr>
              <w:t xml:space="preserve"> Green</w:t>
            </w:r>
          </w:p>
        </w:tc>
        <w:tc>
          <w:tcPr>
            <w:tcW w:w="4161" w:type="dxa"/>
          </w:tcPr>
          <w:p w:rsidR="005B7EA1" w:rsidRPr="00DB7FEE" w:rsidRDefault="005B7EA1" w:rsidP="00633A14">
            <w:pPr>
              <w:rPr>
                <w:rFonts w:ascii="Helvetica" w:hAnsi="Helvetica"/>
              </w:rPr>
            </w:pPr>
            <w:r w:rsidRPr="00DB7FEE">
              <w:rPr>
                <w:rFonts w:ascii="Helvetica" w:hAnsi="Helvetica"/>
              </w:rPr>
              <w:t>BRAT</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Richard Cox</w:t>
            </w:r>
          </w:p>
        </w:tc>
        <w:tc>
          <w:tcPr>
            <w:tcW w:w="4161" w:type="dxa"/>
          </w:tcPr>
          <w:p w:rsidR="005B7EA1" w:rsidRPr="00DB7FEE" w:rsidRDefault="005B7EA1" w:rsidP="00633A14">
            <w:pPr>
              <w:rPr>
                <w:rFonts w:ascii="Helvetica" w:hAnsi="Helvetica"/>
              </w:rPr>
            </w:pPr>
            <w:smartTag w:uri="urn:schemas-microsoft-com:office:smarttags" w:element="place">
              <w:smartTag w:uri="urn:schemas-microsoft-com:office:smarttags" w:element="City">
                <w:r w:rsidRPr="00DB7FEE">
                  <w:rPr>
                    <w:rFonts w:ascii="Helvetica" w:hAnsi="Helvetica"/>
                  </w:rPr>
                  <w:t>Stratford</w:t>
                </w:r>
              </w:smartTag>
            </w:smartTag>
            <w:r w:rsidRPr="00DB7FEE">
              <w:rPr>
                <w:rFonts w:ascii="Helvetica" w:hAnsi="Helvetica"/>
              </w:rPr>
              <w:t xml:space="preserve"> Sharks</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Sara Turner</w:t>
            </w:r>
          </w:p>
        </w:tc>
        <w:tc>
          <w:tcPr>
            <w:tcW w:w="4161" w:type="dxa"/>
          </w:tcPr>
          <w:p w:rsidR="005B7EA1" w:rsidRPr="00DB7FEE" w:rsidRDefault="005B7EA1" w:rsidP="00633A14">
            <w:pPr>
              <w:rPr>
                <w:rFonts w:ascii="Helvetica" w:hAnsi="Helvetica"/>
              </w:rPr>
            </w:pPr>
            <w:r w:rsidRPr="00DB7FEE">
              <w:rPr>
                <w:rFonts w:ascii="Helvetica" w:hAnsi="Helvetica"/>
              </w:rPr>
              <w:t>Evesham Vale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Alec Turner</w:t>
            </w:r>
          </w:p>
        </w:tc>
        <w:tc>
          <w:tcPr>
            <w:tcW w:w="4161" w:type="dxa"/>
          </w:tcPr>
          <w:p w:rsidR="005B7EA1" w:rsidRPr="00DB7FEE" w:rsidRDefault="005B7EA1" w:rsidP="00633A14">
            <w:pPr>
              <w:rPr>
                <w:rFonts w:ascii="Helvetica" w:hAnsi="Helvetica"/>
              </w:rPr>
            </w:pPr>
            <w:r w:rsidRPr="00DB7FEE">
              <w:rPr>
                <w:rFonts w:ascii="Helvetica" w:hAnsi="Helvetica"/>
              </w:rPr>
              <w:t>Evesham Vale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Stefan Pearce</w:t>
            </w:r>
          </w:p>
        </w:tc>
        <w:tc>
          <w:tcPr>
            <w:tcW w:w="4161" w:type="dxa"/>
          </w:tcPr>
          <w:p w:rsidR="005B7EA1" w:rsidRPr="00DB7FEE" w:rsidRDefault="005B7EA1" w:rsidP="00633A14">
            <w:pPr>
              <w:rPr>
                <w:rFonts w:ascii="Helvetica" w:hAnsi="Helvetica"/>
              </w:rPr>
            </w:pPr>
            <w:r w:rsidRPr="00DB7FEE">
              <w:rPr>
                <w:rFonts w:ascii="Helvetica" w:hAnsi="Helvetica"/>
              </w:rPr>
              <w:t xml:space="preserve">Triathlon </w:t>
            </w:r>
            <w:smartTag w:uri="urn:schemas-microsoft-com:office:smarttags" w:element="place">
              <w:smartTag w:uri="urn:schemas-microsoft-com:office:smarttags" w:element="country-region">
                <w:r w:rsidRPr="00DB7FEE">
                  <w:rPr>
                    <w:rFonts w:ascii="Helvetica" w:hAnsi="Helvetica"/>
                  </w:rPr>
                  <w:t>England</w:t>
                </w:r>
              </w:smartTag>
            </w:smartTag>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Dave Hulston</w:t>
            </w:r>
          </w:p>
        </w:tc>
        <w:tc>
          <w:tcPr>
            <w:tcW w:w="4161" w:type="dxa"/>
          </w:tcPr>
          <w:p w:rsidR="005B7EA1" w:rsidRPr="00DB7FEE" w:rsidRDefault="005B7EA1" w:rsidP="00633A14">
            <w:pPr>
              <w:rPr>
                <w:rFonts w:ascii="Helvetica" w:hAnsi="Helvetica"/>
              </w:rPr>
            </w:pPr>
            <w:r w:rsidRPr="00DB7FEE">
              <w:rPr>
                <w:rFonts w:ascii="Helvetica" w:hAnsi="Helvetica"/>
              </w:rPr>
              <w:t>Halesowen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Nicola Goodwin</w:t>
            </w:r>
          </w:p>
        </w:tc>
        <w:tc>
          <w:tcPr>
            <w:tcW w:w="4161" w:type="dxa"/>
          </w:tcPr>
          <w:p w:rsidR="005B7EA1" w:rsidRPr="00DB7FEE" w:rsidRDefault="005B7EA1" w:rsidP="00633A14">
            <w:pPr>
              <w:rPr>
                <w:rFonts w:ascii="Helvetica" w:hAnsi="Helvetica"/>
              </w:rPr>
            </w:pPr>
            <w:smartTag w:uri="urn:schemas-microsoft-com:office:smarttags" w:element="place">
              <w:smartTag w:uri="urn:schemas-microsoft-com:office:smarttags" w:element="City">
                <w:r w:rsidRPr="00DB7FEE">
                  <w:rPr>
                    <w:rFonts w:ascii="Helvetica" w:hAnsi="Helvetica"/>
                  </w:rPr>
                  <w:t>Hereford</w:t>
                </w:r>
              </w:smartTag>
            </w:smartTag>
            <w:r w:rsidRPr="00DB7FEE">
              <w:rPr>
                <w:rFonts w:ascii="Helvetica" w:hAnsi="Helvetica"/>
              </w:rPr>
              <w:t xml:space="preserve"> Tri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Ann Brooks</w:t>
            </w:r>
          </w:p>
        </w:tc>
        <w:tc>
          <w:tcPr>
            <w:tcW w:w="4161" w:type="dxa"/>
          </w:tcPr>
          <w:p w:rsidR="005B7EA1" w:rsidRPr="00DB7FEE" w:rsidRDefault="005B7EA1" w:rsidP="00633A14">
            <w:pPr>
              <w:rPr>
                <w:rFonts w:ascii="Helvetica" w:hAnsi="Helvetica"/>
              </w:rPr>
            </w:pPr>
            <w:r w:rsidRPr="00DB7FEE">
              <w:rPr>
                <w:rFonts w:ascii="Helvetica" w:hAnsi="Helvetica"/>
              </w:rPr>
              <w:t>Burntwood Tri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Mark Deakin</w:t>
            </w:r>
          </w:p>
        </w:tc>
        <w:tc>
          <w:tcPr>
            <w:tcW w:w="4161" w:type="dxa"/>
          </w:tcPr>
          <w:p w:rsidR="005B7EA1" w:rsidRPr="00DB7FEE" w:rsidRDefault="005B7EA1" w:rsidP="00633A14">
            <w:pPr>
              <w:rPr>
                <w:rFonts w:ascii="Helvetica" w:hAnsi="Helvetica"/>
              </w:rPr>
            </w:pPr>
            <w:r w:rsidRPr="00DB7FEE">
              <w:rPr>
                <w:rFonts w:ascii="Helvetica" w:hAnsi="Helvetica"/>
              </w:rPr>
              <w:t>Oldbury Swimming &amp; Triathlon Club</w:t>
            </w:r>
          </w:p>
        </w:tc>
      </w:tr>
      <w:tr w:rsidR="005B7EA1" w:rsidTr="00DB7FEE">
        <w:tc>
          <w:tcPr>
            <w:tcW w:w="2447" w:type="dxa"/>
          </w:tcPr>
          <w:p w:rsidR="005B7EA1" w:rsidRPr="00DB7FEE" w:rsidRDefault="005B7EA1" w:rsidP="003140C2">
            <w:pPr>
              <w:rPr>
                <w:rFonts w:ascii="Helvetica" w:hAnsi="Helvetica"/>
              </w:rPr>
            </w:pPr>
            <w:smartTag w:uri="urn:schemas-microsoft-com:office:smarttags" w:element="place">
              <w:smartTag w:uri="urn:schemas-microsoft-com:office:smarttags" w:element="PlaceName">
                <w:r w:rsidRPr="00DB7FEE">
                  <w:rPr>
                    <w:rFonts w:ascii="Helvetica" w:hAnsi="Helvetica"/>
                  </w:rPr>
                  <w:t>Sam</w:t>
                </w:r>
              </w:smartTag>
              <w:r w:rsidRPr="00DB7FEE">
                <w:rPr>
                  <w:rFonts w:ascii="Helvetica" w:hAnsi="Helvetica"/>
                </w:rPr>
                <w:t xml:space="preserve"> </w:t>
              </w:r>
              <w:smartTag w:uri="urn:schemas-microsoft-com:office:smarttags" w:element="PlaceName">
                <w:r w:rsidRPr="00DB7FEE">
                  <w:rPr>
                    <w:rFonts w:ascii="Helvetica" w:hAnsi="Helvetica"/>
                  </w:rPr>
                  <w:t>Mountain</w:t>
                </w:r>
              </w:smartTag>
            </w:smartTag>
          </w:p>
        </w:tc>
        <w:tc>
          <w:tcPr>
            <w:tcW w:w="4161" w:type="dxa"/>
          </w:tcPr>
          <w:p w:rsidR="005B7EA1" w:rsidRPr="00DB7FEE" w:rsidRDefault="005B7EA1" w:rsidP="00633A14">
            <w:pPr>
              <w:rPr>
                <w:rFonts w:ascii="Helvetica" w:hAnsi="Helvetica"/>
              </w:rPr>
            </w:pPr>
            <w:r w:rsidRPr="00DB7FEE">
              <w:rPr>
                <w:rFonts w:ascii="Helvetica" w:hAnsi="Helvetica"/>
              </w:rPr>
              <w:t>SY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Jill Johnson</w:t>
            </w:r>
          </w:p>
        </w:tc>
        <w:tc>
          <w:tcPr>
            <w:tcW w:w="4161" w:type="dxa"/>
          </w:tcPr>
          <w:p w:rsidR="005B7EA1" w:rsidRPr="00DB7FEE" w:rsidRDefault="005B7EA1" w:rsidP="00633A14">
            <w:pPr>
              <w:rPr>
                <w:rFonts w:ascii="Helvetica" w:hAnsi="Helvetica"/>
              </w:rPr>
            </w:pPr>
            <w:r w:rsidRPr="00DB7FEE">
              <w:rPr>
                <w:rFonts w:ascii="Helvetica" w:hAnsi="Helvetica"/>
              </w:rPr>
              <w:t>SY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John Batchelor</w:t>
            </w:r>
          </w:p>
        </w:tc>
        <w:tc>
          <w:tcPr>
            <w:tcW w:w="4161" w:type="dxa"/>
          </w:tcPr>
          <w:p w:rsidR="005B7EA1" w:rsidRPr="00DB7FEE" w:rsidRDefault="005B7EA1" w:rsidP="00633A14">
            <w:pPr>
              <w:rPr>
                <w:rFonts w:ascii="Helvetica" w:hAnsi="Helvetica"/>
              </w:rPr>
            </w:pPr>
            <w:r w:rsidRPr="00DB7FEE">
              <w:rPr>
                <w:rFonts w:ascii="Helvetica" w:hAnsi="Helvetica"/>
              </w:rPr>
              <w:t>Halesowen Tri</w:t>
            </w:r>
          </w:p>
        </w:tc>
      </w:tr>
      <w:tr w:rsidR="005B7EA1" w:rsidTr="00DB7FEE">
        <w:tc>
          <w:tcPr>
            <w:tcW w:w="2447" w:type="dxa"/>
          </w:tcPr>
          <w:p w:rsidR="005B7EA1" w:rsidRPr="00DB7FEE" w:rsidRDefault="005B7EA1" w:rsidP="003140C2">
            <w:pPr>
              <w:rPr>
                <w:rFonts w:ascii="Helvetica" w:hAnsi="Helvetica"/>
              </w:rPr>
            </w:pPr>
            <w:r w:rsidRPr="00DB7FEE">
              <w:rPr>
                <w:rFonts w:ascii="Helvetica" w:hAnsi="Helvetica"/>
              </w:rPr>
              <w:t>Mark Deakin</w:t>
            </w:r>
            <w:bookmarkStart w:id="0" w:name="_GoBack"/>
            <w:bookmarkEnd w:id="0"/>
          </w:p>
        </w:tc>
        <w:tc>
          <w:tcPr>
            <w:tcW w:w="4161" w:type="dxa"/>
          </w:tcPr>
          <w:p w:rsidR="005B7EA1" w:rsidRPr="00DB7FEE" w:rsidRDefault="005B7EA1" w:rsidP="00633A14">
            <w:pPr>
              <w:rPr>
                <w:rFonts w:ascii="Helvetica" w:hAnsi="Helvetica"/>
              </w:rPr>
            </w:pPr>
            <w:r w:rsidRPr="00DB7FEE">
              <w:rPr>
                <w:rFonts w:ascii="Helvetica" w:hAnsi="Helvetica"/>
              </w:rPr>
              <w:t>Oldbury Swimming &amp; Triathlon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Michelle Mahiques-Pearce</w:t>
            </w:r>
          </w:p>
        </w:tc>
        <w:tc>
          <w:tcPr>
            <w:tcW w:w="4161" w:type="dxa"/>
          </w:tcPr>
          <w:p w:rsidR="005B7EA1" w:rsidRPr="00DB7FEE" w:rsidRDefault="005B7EA1" w:rsidP="00633A14">
            <w:pPr>
              <w:rPr>
                <w:rFonts w:ascii="Helvetica" w:hAnsi="Helvetica"/>
              </w:rPr>
            </w:pPr>
            <w:smartTag w:uri="urn:schemas-microsoft-com:office:smarttags" w:element="place">
              <w:smartTag w:uri="urn:schemas-microsoft-com:office:smarttags" w:element="City">
                <w:r w:rsidRPr="00DB7FEE">
                  <w:rPr>
                    <w:rFonts w:ascii="Helvetica" w:hAnsi="Helvetica"/>
                  </w:rPr>
                  <w:t>Coventry</w:t>
                </w:r>
              </w:smartTag>
            </w:smartTag>
            <w:r w:rsidRPr="00DB7FEE">
              <w:rPr>
                <w:rFonts w:ascii="Helvetica" w:hAnsi="Helvetica"/>
              </w:rPr>
              <w:t xml:space="preserve"> Triathlietes</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Dave Tait</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Nuneaton</w:t>
              </w:r>
            </w:smartTag>
            <w:r w:rsidRPr="00DB7FEE">
              <w:rPr>
                <w:rFonts w:ascii="Helvetica" w:hAnsi="Helvetica"/>
              </w:rPr>
              <w:t xml:space="preserve"> Triathlon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Darren Price</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Nuneaton</w:t>
              </w:r>
            </w:smartTag>
            <w:r w:rsidRPr="00DB7FEE">
              <w:rPr>
                <w:rFonts w:ascii="Helvetica" w:hAnsi="Helvetica"/>
              </w:rPr>
              <w:t xml:space="preserve"> Triathlon Club</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Debbie Southward</w:t>
            </w:r>
          </w:p>
        </w:tc>
        <w:tc>
          <w:tcPr>
            <w:tcW w:w="4161" w:type="dxa"/>
          </w:tcPr>
          <w:p w:rsidR="005B7EA1" w:rsidRPr="00DB7FEE" w:rsidRDefault="005B7EA1" w:rsidP="00633A14">
            <w:pPr>
              <w:rPr>
                <w:rFonts w:ascii="Helvetica" w:hAnsi="Helvetica"/>
              </w:rPr>
            </w:pPr>
            <w:r w:rsidRPr="00DB7FEE">
              <w:rPr>
                <w:rFonts w:ascii="Helvetica" w:hAnsi="Helvetica"/>
              </w:rPr>
              <w:t>BRAT</w:t>
            </w:r>
          </w:p>
        </w:tc>
      </w:tr>
      <w:tr w:rsidR="005B7EA1" w:rsidTr="00DB7FEE">
        <w:tc>
          <w:tcPr>
            <w:tcW w:w="2447" w:type="dxa"/>
          </w:tcPr>
          <w:p w:rsidR="005B7EA1" w:rsidRPr="00DB7FEE" w:rsidRDefault="005B7EA1" w:rsidP="003140C2">
            <w:pPr>
              <w:rPr>
                <w:rFonts w:ascii="Helvetica" w:hAnsi="Helvetica"/>
              </w:rPr>
            </w:pPr>
            <w:r w:rsidRPr="00DB7FEE">
              <w:rPr>
                <w:rFonts w:ascii="Helvetica" w:hAnsi="Helvetica"/>
              </w:rPr>
              <w:t>Tauny Southwood</w:t>
            </w:r>
          </w:p>
        </w:tc>
        <w:tc>
          <w:tcPr>
            <w:tcW w:w="4161" w:type="dxa"/>
          </w:tcPr>
          <w:p w:rsidR="005B7EA1" w:rsidRPr="00DB7FEE" w:rsidRDefault="005B7EA1" w:rsidP="00633A14">
            <w:pPr>
              <w:rPr>
                <w:rFonts w:ascii="Helvetica" w:hAnsi="Helvetica"/>
              </w:rPr>
            </w:pPr>
            <w:r w:rsidRPr="00DB7FEE">
              <w:rPr>
                <w:rFonts w:ascii="Helvetica" w:hAnsi="Helvetica"/>
              </w:rPr>
              <w:t>BRAT</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Katie Thornley</w:t>
            </w:r>
          </w:p>
        </w:tc>
        <w:tc>
          <w:tcPr>
            <w:tcW w:w="4161" w:type="dxa"/>
          </w:tcPr>
          <w:p w:rsidR="005B7EA1" w:rsidRPr="00DB7FEE" w:rsidRDefault="005B7EA1" w:rsidP="00633A14">
            <w:pPr>
              <w:rPr>
                <w:rFonts w:ascii="Helvetica" w:hAnsi="Helvetica"/>
              </w:rPr>
            </w:pPr>
            <w:r w:rsidRPr="00DB7FEE">
              <w:rPr>
                <w:rFonts w:ascii="Helvetica" w:hAnsi="Helvetica"/>
              </w:rPr>
              <w:t>BTC</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Mark Whitington</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Stafford</w:t>
              </w:r>
            </w:smartTag>
            <w:r w:rsidRPr="00DB7FEE">
              <w:rPr>
                <w:rFonts w:ascii="Helvetica" w:hAnsi="Helvetica"/>
              </w:rPr>
              <w:t xml:space="preserve">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Neil Sheppard</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Stafford</w:t>
              </w:r>
            </w:smartTag>
            <w:r w:rsidRPr="00DB7FEE">
              <w:rPr>
                <w:rFonts w:ascii="Helvetica" w:hAnsi="Helvetica"/>
              </w:rPr>
              <w:t xml:space="preserve"> Tri</w:t>
            </w:r>
          </w:p>
        </w:tc>
      </w:tr>
      <w:tr w:rsidR="005B7EA1" w:rsidTr="00DB7FEE">
        <w:tc>
          <w:tcPr>
            <w:tcW w:w="2447" w:type="dxa"/>
          </w:tcPr>
          <w:p w:rsidR="005B7EA1" w:rsidRPr="00DB7FEE" w:rsidRDefault="005B7EA1" w:rsidP="00633A14">
            <w:pPr>
              <w:rPr>
                <w:rFonts w:ascii="Helvetica" w:hAnsi="Helvetica"/>
              </w:rPr>
            </w:pPr>
            <w:r w:rsidRPr="00DB7FEE">
              <w:rPr>
                <w:rFonts w:ascii="Helvetica" w:hAnsi="Helvetica"/>
              </w:rPr>
              <w:t>Russ Sager</w:t>
            </w:r>
          </w:p>
        </w:tc>
        <w:tc>
          <w:tcPr>
            <w:tcW w:w="4161"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rPr>
                <w:t>Rugby</w:t>
              </w:r>
            </w:smartTag>
            <w:r w:rsidRPr="00DB7FEE">
              <w:rPr>
                <w:rFonts w:ascii="Helvetica" w:hAnsi="Helvetica"/>
              </w:rPr>
              <w:t xml:space="preserve"> Tri</w:t>
            </w:r>
          </w:p>
        </w:tc>
      </w:tr>
    </w:tbl>
    <w:p w:rsidR="005B7EA1" w:rsidRDefault="005B7EA1"/>
    <w:p w:rsidR="005B7EA1" w:rsidRDefault="005B7EA1">
      <w:r>
        <w:br w:type="page"/>
      </w:r>
    </w:p>
    <w:p w:rsidR="005B7EA1" w:rsidRPr="00F515AE" w:rsidRDefault="005B7EA1">
      <w:pPr>
        <w:rPr>
          <w:rFonts w:ascii="Helvetica" w:hAnsi="Helvetica"/>
          <w:b/>
        </w:rPr>
      </w:pPr>
      <w:r w:rsidRPr="00F515AE">
        <w:rPr>
          <w:rFonts w:ascii="Helvetica" w:hAnsi="Helvetica"/>
          <w:b/>
        </w:rPr>
        <w:t>2.0</w:t>
      </w:r>
      <w:r w:rsidRPr="00F515AE">
        <w:rPr>
          <w:rFonts w:ascii="Helvetica" w:hAnsi="Helvetica"/>
          <w:b/>
        </w:rPr>
        <w:tab/>
        <w:t>Apologies received</w:t>
      </w:r>
    </w:p>
    <w:p w:rsidR="005B7EA1" w:rsidRDefault="005B7E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4253"/>
      </w:tblGrid>
      <w:tr w:rsidR="005B7EA1" w:rsidRPr="00F515AE" w:rsidTr="00DB7FEE">
        <w:tc>
          <w:tcPr>
            <w:tcW w:w="2410" w:type="dxa"/>
          </w:tcPr>
          <w:p w:rsidR="005B7EA1" w:rsidRPr="00DB7FEE" w:rsidRDefault="005B7EA1" w:rsidP="00F515AE">
            <w:pPr>
              <w:rPr>
                <w:rFonts w:ascii="Helvetica" w:hAnsi="Helvetica"/>
              </w:rPr>
            </w:pPr>
            <w:r w:rsidRPr="00DB7FEE">
              <w:rPr>
                <w:rFonts w:ascii="Helvetica" w:hAnsi="Helvetica"/>
                <w:sz w:val="22"/>
                <w:szCs w:val="22"/>
              </w:rPr>
              <w:t>Malcolm Westwood</w:t>
            </w:r>
          </w:p>
        </w:tc>
        <w:tc>
          <w:tcPr>
            <w:tcW w:w="4253" w:type="dxa"/>
          </w:tcPr>
          <w:p w:rsidR="005B7EA1" w:rsidRPr="00DB7FEE" w:rsidRDefault="005B7EA1" w:rsidP="00633A14">
            <w:pPr>
              <w:rPr>
                <w:rFonts w:ascii="Helvetica" w:hAnsi="Helvetica"/>
              </w:rPr>
            </w:pPr>
            <w:r w:rsidRPr="00DB7FEE">
              <w:rPr>
                <w:rFonts w:ascii="Helvetica" w:hAnsi="Helvetica"/>
                <w:sz w:val="22"/>
                <w:szCs w:val="22"/>
              </w:rPr>
              <w:t>British triathlon</w:t>
            </w:r>
          </w:p>
        </w:tc>
      </w:tr>
      <w:tr w:rsidR="005B7EA1" w:rsidRPr="00F515AE" w:rsidTr="00DB7FEE">
        <w:tc>
          <w:tcPr>
            <w:tcW w:w="2410" w:type="dxa"/>
          </w:tcPr>
          <w:p w:rsidR="005B7EA1" w:rsidRPr="00DB7FEE" w:rsidRDefault="005B7EA1" w:rsidP="00633A14">
            <w:pPr>
              <w:rPr>
                <w:rFonts w:ascii="Helvetica" w:hAnsi="Helvetica"/>
              </w:rPr>
            </w:pPr>
            <w:r w:rsidRPr="00DB7FEE">
              <w:rPr>
                <w:rFonts w:ascii="Helvetica" w:hAnsi="Helvetica"/>
                <w:sz w:val="22"/>
                <w:szCs w:val="22"/>
              </w:rPr>
              <w:t>Kirsty Shaw</w:t>
            </w:r>
          </w:p>
        </w:tc>
        <w:tc>
          <w:tcPr>
            <w:tcW w:w="4253" w:type="dxa"/>
          </w:tcPr>
          <w:p w:rsidR="005B7EA1" w:rsidRPr="00DB7FEE" w:rsidRDefault="005B7EA1" w:rsidP="00633A14">
            <w:pPr>
              <w:rPr>
                <w:rFonts w:ascii="Helvetica" w:hAnsi="Helvetica"/>
              </w:rPr>
            </w:pPr>
            <w:r w:rsidRPr="00DB7FEE">
              <w:rPr>
                <w:rFonts w:ascii="Helvetica" w:hAnsi="Helvetica"/>
                <w:sz w:val="22"/>
                <w:szCs w:val="22"/>
              </w:rPr>
              <w:t xml:space="preserve">Triathlon </w:t>
            </w:r>
            <w:smartTag w:uri="urn:schemas-microsoft-com:office:smarttags" w:element="place">
              <w:smartTag w:uri="urn:schemas-microsoft-com:office:smarttags" w:element="country-region">
                <w:r w:rsidRPr="00DB7FEE">
                  <w:rPr>
                    <w:rFonts w:ascii="Helvetica" w:hAnsi="Helvetica"/>
                    <w:sz w:val="22"/>
                    <w:szCs w:val="22"/>
                  </w:rPr>
                  <w:t>England</w:t>
                </w:r>
              </w:smartTag>
            </w:smartTag>
          </w:p>
        </w:tc>
      </w:tr>
      <w:tr w:rsidR="005B7EA1" w:rsidRPr="00F515AE" w:rsidTr="00DB7FEE">
        <w:tc>
          <w:tcPr>
            <w:tcW w:w="2410" w:type="dxa"/>
          </w:tcPr>
          <w:p w:rsidR="005B7EA1" w:rsidRPr="00DB7FEE" w:rsidRDefault="005B7EA1" w:rsidP="00633A14">
            <w:pPr>
              <w:rPr>
                <w:rFonts w:ascii="Helvetica" w:hAnsi="Helvetica"/>
              </w:rPr>
            </w:pPr>
            <w:r w:rsidRPr="00DB7FEE">
              <w:rPr>
                <w:rFonts w:ascii="Helvetica" w:hAnsi="Helvetica"/>
                <w:sz w:val="22"/>
                <w:szCs w:val="22"/>
              </w:rPr>
              <w:t>Mel Humphries</w:t>
            </w:r>
          </w:p>
        </w:tc>
        <w:tc>
          <w:tcPr>
            <w:tcW w:w="4253" w:type="dxa"/>
          </w:tcPr>
          <w:p w:rsidR="005B7EA1" w:rsidRPr="00DB7FEE" w:rsidRDefault="005B7EA1" w:rsidP="00633A14">
            <w:pPr>
              <w:rPr>
                <w:rFonts w:ascii="Helvetica" w:hAnsi="Helvetica"/>
              </w:rPr>
            </w:pPr>
            <w:r w:rsidRPr="00DB7FEE">
              <w:rPr>
                <w:rFonts w:ascii="Helvetica" w:hAnsi="Helvetica"/>
                <w:sz w:val="22"/>
                <w:szCs w:val="22"/>
              </w:rPr>
              <w:t>Wrekin Tri</w:t>
            </w:r>
          </w:p>
        </w:tc>
      </w:tr>
      <w:tr w:rsidR="005B7EA1" w:rsidRPr="00F515AE" w:rsidTr="00DB7FEE">
        <w:tc>
          <w:tcPr>
            <w:tcW w:w="2410" w:type="dxa"/>
          </w:tcPr>
          <w:p w:rsidR="005B7EA1" w:rsidRPr="00DB7FEE" w:rsidRDefault="005B7EA1" w:rsidP="00633A14">
            <w:pPr>
              <w:rPr>
                <w:rFonts w:ascii="Helvetica" w:hAnsi="Helvetica"/>
              </w:rPr>
            </w:pPr>
            <w:r w:rsidRPr="00DB7FEE">
              <w:rPr>
                <w:rFonts w:ascii="Helvetica" w:hAnsi="Helvetica"/>
                <w:sz w:val="22"/>
                <w:szCs w:val="22"/>
              </w:rPr>
              <w:t>Rob Robson</w:t>
            </w:r>
          </w:p>
        </w:tc>
        <w:tc>
          <w:tcPr>
            <w:tcW w:w="4253" w:type="dxa"/>
          </w:tcPr>
          <w:p w:rsidR="005B7EA1" w:rsidRPr="00DB7FEE" w:rsidRDefault="005B7EA1" w:rsidP="00633A14">
            <w:pPr>
              <w:rPr>
                <w:rFonts w:ascii="Helvetica" w:hAnsi="Helvetica"/>
              </w:rPr>
            </w:pPr>
            <w:smartTag w:uri="urn:schemas-microsoft-com:office:smarttags" w:element="place">
              <w:r w:rsidRPr="00DB7FEE">
                <w:rPr>
                  <w:rFonts w:ascii="Helvetica" w:hAnsi="Helvetica"/>
                  <w:sz w:val="22"/>
                  <w:szCs w:val="22"/>
                </w:rPr>
                <w:t>Rugby</w:t>
              </w:r>
            </w:smartTag>
            <w:r w:rsidRPr="00DB7FEE">
              <w:rPr>
                <w:rFonts w:ascii="Helvetica" w:hAnsi="Helvetica"/>
                <w:sz w:val="22"/>
                <w:szCs w:val="22"/>
              </w:rPr>
              <w:t xml:space="preserve"> Tri</w:t>
            </w:r>
          </w:p>
        </w:tc>
      </w:tr>
      <w:tr w:rsidR="005B7EA1" w:rsidRPr="00F515AE" w:rsidTr="00DB7FEE">
        <w:tc>
          <w:tcPr>
            <w:tcW w:w="2410" w:type="dxa"/>
          </w:tcPr>
          <w:p w:rsidR="005B7EA1" w:rsidRPr="00DB7FEE" w:rsidRDefault="005B7EA1" w:rsidP="00633A14">
            <w:pPr>
              <w:rPr>
                <w:rFonts w:ascii="Helvetica" w:hAnsi="Helvetica"/>
              </w:rPr>
            </w:pPr>
            <w:r w:rsidRPr="00DB7FEE">
              <w:rPr>
                <w:rFonts w:ascii="Helvetica" w:hAnsi="Helvetica"/>
                <w:sz w:val="22"/>
                <w:szCs w:val="22"/>
              </w:rPr>
              <w:t>Anna Wordsworth</w:t>
            </w:r>
          </w:p>
        </w:tc>
        <w:tc>
          <w:tcPr>
            <w:tcW w:w="4253" w:type="dxa"/>
          </w:tcPr>
          <w:p w:rsidR="005B7EA1" w:rsidRPr="00DB7FEE" w:rsidRDefault="005B7EA1" w:rsidP="00633A14">
            <w:pPr>
              <w:rPr>
                <w:rFonts w:ascii="Helvetica" w:hAnsi="Helvetica"/>
              </w:rPr>
            </w:pPr>
            <w:smartTag w:uri="urn:schemas-microsoft-com:office:smarttags" w:element="place">
              <w:smartTag w:uri="urn:schemas-microsoft-com:office:smarttags" w:element="City">
                <w:r w:rsidRPr="00DB7FEE">
                  <w:rPr>
                    <w:rFonts w:ascii="Helvetica" w:hAnsi="Helvetica"/>
                    <w:sz w:val="22"/>
                    <w:szCs w:val="22"/>
                  </w:rPr>
                  <w:t>Warwick</w:t>
                </w:r>
              </w:smartTag>
            </w:smartTag>
            <w:r w:rsidRPr="00DB7FEE">
              <w:rPr>
                <w:rFonts w:ascii="Helvetica" w:hAnsi="Helvetica"/>
                <w:sz w:val="22"/>
                <w:szCs w:val="22"/>
              </w:rPr>
              <w:t xml:space="preserve"> Uni Tri</w:t>
            </w:r>
          </w:p>
        </w:tc>
      </w:tr>
    </w:tbl>
    <w:p w:rsidR="005B7EA1" w:rsidRPr="00FB5A2E" w:rsidRDefault="005B7EA1" w:rsidP="00FB5A2E">
      <w:pPr>
        <w:jc w:val="both"/>
        <w:rPr>
          <w:rFonts w:ascii="Helvetica" w:hAnsi="Helvetica"/>
          <w:highlight w:val="yellow"/>
        </w:rPr>
      </w:pPr>
    </w:p>
    <w:tbl>
      <w:tblPr>
        <w:tblW w:w="0" w:type="auto"/>
        <w:tblLook w:val="0000"/>
      </w:tblPr>
      <w:tblGrid>
        <w:gridCol w:w="645"/>
        <w:gridCol w:w="8424"/>
        <w:gridCol w:w="779"/>
      </w:tblGrid>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3.0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Welcome</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3.1</w:t>
            </w:r>
          </w:p>
        </w:tc>
        <w:tc>
          <w:tcPr>
            <w:tcW w:w="0" w:type="auto"/>
          </w:tcPr>
          <w:p w:rsidR="005B7EA1" w:rsidRPr="00DB7FEE" w:rsidRDefault="005B7EA1" w:rsidP="00FB5A2E">
            <w:pPr>
              <w:rPr>
                <w:rFonts w:ascii="Helvetica" w:hAnsi="Helvetica"/>
              </w:rPr>
            </w:pPr>
            <w:r w:rsidRPr="00DB7FEE">
              <w:rPr>
                <w:rFonts w:ascii="Helvetica" w:hAnsi="Helvetica"/>
                <w:sz w:val="22"/>
                <w:szCs w:val="22"/>
              </w:rPr>
              <w:t>A welcome was given by the chair to all those present.  Club representatives were thanked for their commitment to the region for attending the AGM and sharing their views and opinions.  Apologies of those not able to attend the meeting were recorded and included above.</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4.0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Approval of the previous minutes</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4.1</w:t>
            </w:r>
          </w:p>
        </w:tc>
        <w:tc>
          <w:tcPr>
            <w:tcW w:w="0" w:type="auto"/>
          </w:tcPr>
          <w:p w:rsidR="005B7EA1" w:rsidRPr="00DB7FEE" w:rsidRDefault="005B7EA1" w:rsidP="00633A14">
            <w:pPr>
              <w:rPr>
                <w:rFonts w:ascii="Helvetica" w:hAnsi="Helvetica"/>
              </w:rPr>
            </w:pPr>
            <w:r w:rsidRPr="00DB7FEE">
              <w:rPr>
                <w:rFonts w:ascii="Helvetica" w:hAnsi="Helvetica"/>
                <w:sz w:val="22"/>
                <w:szCs w:val="22"/>
              </w:rPr>
              <w:t>Those present were asked if there were any queries or corrections required to the previous minutes as taken from the meeting of 11 October 2012.  None were given and thereafter the minutes were duly approved.  They were proposed by Sara Turner and seconded by Sarah Taylor.</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5.0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RPM Report’s</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5.1</w:t>
            </w:r>
          </w:p>
        </w:tc>
        <w:tc>
          <w:tcPr>
            <w:tcW w:w="0" w:type="auto"/>
          </w:tcPr>
          <w:p w:rsidR="005B7EA1" w:rsidRPr="00DB7FEE" w:rsidRDefault="005B7EA1" w:rsidP="00590F6A">
            <w:pPr>
              <w:rPr>
                <w:rFonts w:ascii="Helvetica" w:hAnsi="Helvetica"/>
              </w:rPr>
            </w:pPr>
            <w:r w:rsidRPr="00DB7FEE">
              <w:rPr>
                <w:rFonts w:ascii="Helvetica" w:hAnsi="Helvetica"/>
                <w:sz w:val="22"/>
                <w:szCs w:val="22"/>
              </w:rPr>
              <w:t xml:space="preserve">The </w:t>
            </w:r>
            <w:smartTag w:uri="urn:schemas-microsoft-com:office:smarttags" w:element="place">
              <w:r w:rsidRPr="00DB7FEE">
                <w:rPr>
                  <w:rFonts w:ascii="Helvetica" w:hAnsi="Helvetica"/>
                  <w:sz w:val="22"/>
                  <w:szCs w:val="22"/>
                </w:rPr>
                <w:t>West Midlands</w:t>
              </w:r>
            </w:smartTag>
            <w:r w:rsidRPr="00DB7FEE">
              <w:rPr>
                <w:rFonts w:ascii="Helvetica" w:hAnsi="Helvetica"/>
                <w:sz w:val="22"/>
                <w:szCs w:val="22"/>
              </w:rPr>
              <w:t xml:space="preserve"> region was now pleased to have the support of Kirsty Shaw as regional development manager.  Kirsty unfortunately could not attend the AGM due to a prior arrangement before taking up the post and the date for the meeting being set.  A summary of her report had previously been circulated to all clubs and a copy was available on the night for viewing.</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5.2</w:t>
            </w:r>
          </w:p>
        </w:tc>
        <w:tc>
          <w:tcPr>
            <w:tcW w:w="0" w:type="auto"/>
          </w:tcPr>
          <w:p w:rsidR="005B7EA1" w:rsidRPr="00DB7FEE" w:rsidRDefault="005B7EA1" w:rsidP="00590F6A">
            <w:pPr>
              <w:rPr>
                <w:rFonts w:ascii="Helvetica" w:hAnsi="Helvetica"/>
              </w:rPr>
            </w:pPr>
            <w:r w:rsidRPr="00DB7FEE">
              <w:rPr>
                <w:rFonts w:ascii="Helvetica" w:hAnsi="Helvetica"/>
                <w:sz w:val="22"/>
                <w:szCs w:val="22"/>
              </w:rPr>
              <w:t xml:space="preserve">The salient points from Kristy’s report was covered and highlighted within the below report from the Chair. </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6.0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Chairs Report</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6.1</w:t>
            </w:r>
          </w:p>
        </w:tc>
        <w:tc>
          <w:tcPr>
            <w:tcW w:w="0" w:type="auto"/>
          </w:tcPr>
          <w:p w:rsidR="005B7EA1" w:rsidRPr="00DB7FEE" w:rsidRDefault="005B7EA1" w:rsidP="00633A14">
            <w:pPr>
              <w:rPr>
                <w:rFonts w:ascii="Helvetica" w:hAnsi="Helvetica"/>
              </w:rPr>
            </w:pPr>
            <w:r w:rsidRPr="00DB7FEE">
              <w:rPr>
                <w:rFonts w:ascii="Helvetica" w:hAnsi="Helvetica"/>
                <w:sz w:val="22"/>
                <w:szCs w:val="22"/>
              </w:rPr>
              <w:t>Rosa Teagle as chair addressed the meeting, providing h</w:t>
            </w:r>
            <w:r>
              <w:rPr>
                <w:rFonts w:ascii="Helvetica" w:hAnsi="Helvetica"/>
                <w:sz w:val="22"/>
                <w:szCs w:val="22"/>
              </w:rPr>
              <w:t>er</w:t>
            </w:r>
            <w:r w:rsidRPr="00DB7FEE">
              <w:rPr>
                <w:rFonts w:ascii="Helvetica" w:hAnsi="Helvetica"/>
                <w:sz w:val="22"/>
                <w:szCs w:val="22"/>
              </w:rPr>
              <w:t xml:space="preserve"> report, which in summary covered the following points: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Thanks were expressed to all of those on the committee for the previous year.  Their commitment to the region was appreciated.</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rPr>
          <w:cantSplit/>
        </w:trPr>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 xml:space="preserve">Specifically </w:t>
            </w:r>
            <w:smartTag w:uri="urn:schemas-microsoft-com:office:smarttags" w:element="place">
              <w:r w:rsidRPr="00DB7FEE">
                <w:rPr>
                  <w:rFonts w:ascii="Helvetica" w:hAnsi="Helvetica"/>
                </w:rPr>
                <w:t>Rosa</w:t>
              </w:r>
            </w:smartTag>
            <w:r w:rsidRPr="00DB7FEE">
              <w:rPr>
                <w:rFonts w:ascii="Helvetica" w:hAnsi="Helvetica"/>
              </w:rPr>
              <w:t xml:space="preserve"> wished thanks to be given to both Rob Robson and Graham Black, who from the AGM would be resigning from the committee.</w:t>
            </w:r>
          </w:p>
          <w:p w:rsidR="005B7EA1" w:rsidRPr="00DB7FEE" w:rsidRDefault="005B7EA1" w:rsidP="00A72628">
            <w:pPr>
              <w:rPr>
                <w:rFonts w:ascii="Helvetica" w:hAnsi="Helvetica"/>
              </w:rPr>
            </w:pPr>
          </w:p>
          <w:p w:rsidR="005B7EA1" w:rsidRPr="00DB7FEE" w:rsidRDefault="005B7EA1" w:rsidP="00A72628">
            <w:pPr>
              <w:rPr>
                <w:rFonts w:ascii="Helvetica" w:hAnsi="Helvetica"/>
              </w:rPr>
            </w:pP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All clubs were reminded and encouraged to take advantage of the various bursary schemes to assist clubs that were available:</w:t>
            </w:r>
          </w:p>
          <w:p w:rsidR="005B7EA1" w:rsidRPr="00DB7FEE" w:rsidRDefault="005B7EA1" w:rsidP="00DB7FEE">
            <w:pPr>
              <w:pStyle w:val="ListParagraph"/>
              <w:numPr>
                <w:ilvl w:val="1"/>
                <w:numId w:val="15"/>
              </w:numPr>
              <w:spacing w:line="240" w:lineRule="auto"/>
              <w:rPr>
                <w:rFonts w:ascii="Helvetica" w:hAnsi="Helvetica"/>
              </w:rPr>
            </w:pPr>
            <w:r w:rsidRPr="00DB7FEE">
              <w:rPr>
                <w:rFonts w:ascii="Helvetica" w:hAnsi="Helvetica"/>
              </w:rPr>
              <w:t>Coaching</w:t>
            </w:r>
          </w:p>
          <w:p w:rsidR="005B7EA1" w:rsidRPr="00DB7FEE" w:rsidRDefault="005B7EA1" w:rsidP="00DB7FEE">
            <w:pPr>
              <w:pStyle w:val="ListParagraph"/>
              <w:numPr>
                <w:ilvl w:val="1"/>
                <w:numId w:val="15"/>
              </w:numPr>
              <w:spacing w:line="240" w:lineRule="auto"/>
              <w:rPr>
                <w:rFonts w:ascii="Helvetica" w:hAnsi="Helvetica"/>
              </w:rPr>
            </w:pPr>
            <w:r w:rsidRPr="00DB7FEE">
              <w:rPr>
                <w:rFonts w:ascii="Helvetica" w:hAnsi="Helvetica"/>
              </w:rPr>
              <w:t>Bike leader</w:t>
            </w:r>
          </w:p>
          <w:p w:rsidR="005B7EA1" w:rsidRPr="00DB7FEE" w:rsidRDefault="005B7EA1" w:rsidP="00DB7FEE">
            <w:pPr>
              <w:pStyle w:val="ListParagraph"/>
              <w:numPr>
                <w:ilvl w:val="1"/>
                <w:numId w:val="15"/>
              </w:numPr>
              <w:spacing w:line="240" w:lineRule="auto"/>
              <w:rPr>
                <w:rFonts w:ascii="Helvetica" w:hAnsi="Helvetica"/>
              </w:rPr>
            </w:pPr>
            <w:r w:rsidRPr="00DB7FEE">
              <w:rPr>
                <w:rFonts w:ascii="Helvetica" w:hAnsi="Helvetica"/>
              </w:rPr>
              <w:t>Event organiser</w:t>
            </w:r>
          </w:p>
          <w:p w:rsidR="005B7EA1" w:rsidRPr="00DB7FEE" w:rsidRDefault="005B7EA1" w:rsidP="00DB7FEE">
            <w:pPr>
              <w:pStyle w:val="ListParagraph"/>
              <w:numPr>
                <w:ilvl w:val="1"/>
                <w:numId w:val="15"/>
              </w:numPr>
              <w:spacing w:line="240" w:lineRule="auto"/>
              <w:rPr>
                <w:rFonts w:ascii="Helvetica" w:hAnsi="Helvetica"/>
              </w:rPr>
            </w:pPr>
            <w:r w:rsidRPr="00DB7FEE">
              <w:rPr>
                <w:rFonts w:ascii="Helvetica" w:hAnsi="Helvetica"/>
              </w:rPr>
              <w:t>Motorcycle</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It was explained how the funding to Academies had changed in the year and that now the academy would receive directly from TE funding to the sum of £6k.  As a region we further have added to this funding by granting an additional £3k.</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b/>
              </w:rPr>
            </w:pPr>
          </w:p>
        </w:tc>
        <w:tc>
          <w:tcPr>
            <w:tcW w:w="0" w:type="auto"/>
          </w:tcPr>
          <w:p w:rsidR="005B7EA1" w:rsidRPr="00DB7FEE" w:rsidRDefault="005B7EA1" w:rsidP="00DB7FEE">
            <w:pPr>
              <w:pStyle w:val="ListParagraph"/>
              <w:numPr>
                <w:ilvl w:val="0"/>
                <w:numId w:val="15"/>
              </w:numPr>
              <w:spacing w:line="240" w:lineRule="auto"/>
              <w:rPr>
                <w:rFonts w:ascii="Helvetica" w:hAnsi="Helvetica"/>
                <w:lang w:val="en-US"/>
              </w:rPr>
            </w:pPr>
            <w:r w:rsidRPr="00DB7FEE">
              <w:rPr>
                <w:rFonts w:ascii="Helvetica" w:hAnsi="Helvetica"/>
                <w:lang w:val="en-US"/>
              </w:rPr>
              <w:t xml:space="preserve">As a region we are pleased to report that those in the Academy had in the year achieved great success.  These have included many podium places at the youth relays, European Duathlon Championships and the World Championships in </w:t>
            </w:r>
            <w:smartTag w:uri="urn:schemas-microsoft-com:office:smarttags" w:element="City">
              <w:smartTag w:uri="urn:schemas-microsoft-com:office:smarttags" w:element="place">
                <w:r w:rsidRPr="00DB7FEE">
                  <w:rPr>
                    <w:rFonts w:ascii="Helvetica" w:hAnsi="Helvetica"/>
                    <w:lang w:val="en-US"/>
                  </w:rPr>
                  <w:t>London</w:t>
                </w:r>
              </w:smartTag>
            </w:smartTag>
            <w:r w:rsidRPr="00DB7FEE">
              <w:rPr>
                <w:rFonts w:ascii="Helvetica" w:hAnsi="Helvetica"/>
                <w:lang w:val="en-US"/>
              </w:rPr>
              <w:t>.</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Clubs were asked to approach the committee at any point throughout the year should they have any queries or needed support in any way.</w:t>
            </w:r>
          </w:p>
        </w:tc>
        <w:tc>
          <w:tcPr>
            <w:tcW w:w="0" w:type="auto"/>
          </w:tcPr>
          <w:p w:rsidR="005B7EA1" w:rsidRPr="00DB7FEE" w:rsidRDefault="005B7EA1" w:rsidP="00633A14">
            <w:pPr>
              <w:rPr>
                <w:rFonts w:ascii="Helvetica" w:hAnsi="Helvetica"/>
              </w:rPr>
            </w:pPr>
            <w:r w:rsidRPr="00DB7FEE">
              <w:rPr>
                <w:rFonts w:ascii="Helvetica" w:hAnsi="Helvetica"/>
                <w:sz w:val="22"/>
                <w:szCs w:val="22"/>
              </w:rPr>
              <w:t>Clubs</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Clubs were encouraged to discuss with their members taking the advantage of the technical officials course.  As a region we need more technical officials to share the workload and maintain high standards at races.</w:t>
            </w:r>
          </w:p>
        </w:tc>
        <w:tc>
          <w:tcPr>
            <w:tcW w:w="0" w:type="auto"/>
          </w:tcPr>
          <w:p w:rsidR="005B7EA1" w:rsidRPr="00DB7FEE" w:rsidRDefault="005B7EA1" w:rsidP="00633A14">
            <w:pPr>
              <w:rPr>
                <w:rFonts w:ascii="Helvetica" w:hAnsi="Helvetica"/>
              </w:rPr>
            </w:pPr>
            <w:r w:rsidRPr="00DB7FEE">
              <w:rPr>
                <w:rFonts w:ascii="Helvetica" w:hAnsi="Helvetica"/>
                <w:sz w:val="22"/>
                <w:szCs w:val="22"/>
              </w:rPr>
              <w:t>Clubs</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DB7FEE">
            <w:pPr>
              <w:pStyle w:val="ListParagraph"/>
              <w:numPr>
                <w:ilvl w:val="0"/>
                <w:numId w:val="15"/>
              </w:numPr>
              <w:spacing w:line="240" w:lineRule="auto"/>
              <w:rPr>
                <w:rFonts w:ascii="Helvetica" w:hAnsi="Helvetica"/>
              </w:rPr>
            </w:pPr>
            <w:r w:rsidRPr="00DB7FEE">
              <w:rPr>
                <w:rFonts w:ascii="Helvetica" w:hAnsi="Helvetica"/>
              </w:rPr>
              <w:t>Clubs were reminded and encouraged to attend the regional Awards night on 24</w:t>
            </w:r>
            <w:r w:rsidRPr="00DB7FEE">
              <w:rPr>
                <w:rFonts w:ascii="Helvetica" w:hAnsi="Helvetica"/>
                <w:vertAlign w:val="superscript"/>
              </w:rPr>
              <w:t>th</w:t>
            </w:r>
            <w:r w:rsidRPr="00DB7FEE">
              <w:rPr>
                <w:rFonts w:ascii="Helvetica" w:hAnsi="Helvetica"/>
              </w:rPr>
              <w:t xml:space="preserve"> November.  With the venue being back at the West Midlands Water-ski centre (as the AGM itself).</w:t>
            </w:r>
          </w:p>
        </w:tc>
        <w:tc>
          <w:tcPr>
            <w:tcW w:w="0" w:type="auto"/>
          </w:tcPr>
          <w:p w:rsidR="005B7EA1" w:rsidRPr="00DB7FEE" w:rsidRDefault="005B7EA1" w:rsidP="00633A14">
            <w:pPr>
              <w:rPr>
                <w:rFonts w:ascii="Helvetica" w:hAnsi="Helvetica"/>
              </w:rPr>
            </w:pPr>
            <w:r w:rsidRPr="00DB7FEE">
              <w:rPr>
                <w:rFonts w:ascii="Helvetica" w:hAnsi="Helvetica"/>
                <w:sz w:val="22"/>
                <w:szCs w:val="22"/>
              </w:rPr>
              <w:t>Clubs</w:t>
            </w: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7.0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Treasurers report</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7.1</w:t>
            </w:r>
          </w:p>
        </w:tc>
        <w:tc>
          <w:tcPr>
            <w:tcW w:w="0" w:type="auto"/>
          </w:tcPr>
          <w:p w:rsidR="005B7EA1" w:rsidRPr="00DB7FEE" w:rsidRDefault="005B7EA1" w:rsidP="00633A14">
            <w:pPr>
              <w:rPr>
                <w:rFonts w:ascii="Helvetica" w:hAnsi="Helvetica"/>
              </w:rPr>
            </w:pPr>
            <w:r w:rsidRPr="00DB7FEE">
              <w:rPr>
                <w:rFonts w:ascii="Helvetica" w:hAnsi="Helvetica"/>
                <w:sz w:val="22"/>
                <w:szCs w:val="22"/>
              </w:rPr>
              <w:t>Andy Teagle as Treasurer provided a summary of the regions accounts.  A copy of the accounts was circulated at the meeting (copy also attached to these minutes)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7.2</w:t>
            </w:r>
          </w:p>
        </w:tc>
        <w:tc>
          <w:tcPr>
            <w:tcW w:w="0" w:type="auto"/>
          </w:tcPr>
          <w:p w:rsidR="005B7EA1" w:rsidRPr="00DB7FEE" w:rsidRDefault="005B7EA1" w:rsidP="00654B7D">
            <w:pPr>
              <w:rPr>
                <w:rFonts w:ascii="Helvetica" w:hAnsi="Helvetica"/>
              </w:rPr>
            </w:pPr>
            <w:r w:rsidRPr="00DB7FEE">
              <w:rPr>
                <w:rFonts w:ascii="Helvetica" w:hAnsi="Helvetica"/>
                <w:sz w:val="22"/>
                <w:szCs w:val="22"/>
              </w:rPr>
              <w:t>The accounts being presented they were proposed by T. Southwood and seconded by Lawrence Green.  They were subsequently approved.</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p w:rsidR="005B7EA1" w:rsidRPr="00DB7FEE" w:rsidRDefault="005B7EA1" w:rsidP="00633A14">
            <w:pPr>
              <w:rPr>
                <w:rFonts w:ascii="Helvetica" w:hAnsi="Helvetica"/>
              </w:rPr>
            </w:pPr>
          </w:p>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8.0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Report regarding Juniors</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8.1</w:t>
            </w:r>
          </w:p>
        </w:tc>
        <w:tc>
          <w:tcPr>
            <w:tcW w:w="0" w:type="auto"/>
          </w:tcPr>
          <w:p w:rsidR="005B7EA1" w:rsidRPr="00DB7FEE" w:rsidRDefault="005B7EA1" w:rsidP="00FF3968">
            <w:pPr>
              <w:rPr>
                <w:rFonts w:ascii="Helvetica" w:hAnsi="Helvetica"/>
              </w:rPr>
            </w:pPr>
            <w:r w:rsidRPr="00DB7FEE">
              <w:rPr>
                <w:rFonts w:ascii="Helvetica" w:hAnsi="Helvetica"/>
                <w:sz w:val="22"/>
                <w:szCs w:val="22"/>
              </w:rPr>
              <w:t>Due to Mel having to give her apologies for the meeting, this item was covered within the chairs report above.</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b/>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b/>
                <w:sz w:val="22"/>
                <w:szCs w:val="22"/>
              </w:rPr>
              <w:t>9.0</w:t>
            </w:r>
          </w:p>
        </w:tc>
        <w:tc>
          <w:tcPr>
            <w:tcW w:w="0" w:type="auto"/>
          </w:tcPr>
          <w:p w:rsidR="005B7EA1" w:rsidRPr="00DB7FEE" w:rsidRDefault="005B7EA1" w:rsidP="00633A14">
            <w:pPr>
              <w:rPr>
                <w:rFonts w:ascii="Helvetica" w:hAnsi="Helvetica"/>
              </w:rPr>
            </w:pPr>
            <w:r w:rsidRPr="00DB7FEE">
              <w:rPr>
                <w:rFonts w:ascii="Helvetica" w:hAnsi="Helvetica"/>
                <w:b/>
                <w:sz w:val="22"/>
                <w:szCs w:val="22"/>
              </w:rPr>
              <w:t>TE Report</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9.1</w:t>
            </w:r>
          </w:p>
        </w:tc>
        <w:tc>
          <w:tcPr>
            <w:tcW w:w="0" w:type="auto"/>
          </w:tcPr>
          <w:p w:rsidR="005B7EA1" w:rsidRPr="00DB7FEE" w:rsidRDefault="005B7EA1" w:rsidP="00633A14">
            <w:pPr>
              <w:rPr>
                <w:rFonts w:ascii="Helvetica" w:hAnsi="Helvetica"/>
              </w:rPr>
            </w:pPr>
            <w:r w:rsidRPr="00DB7FEE">
              <w:rPr>
                <w:rFonts w:ascii="Helvetica" w:hAnsi="Helvetica"/>
                <w:sz w:val="22"/>
                <w:szCs w:val="22"/>
              </w:rPr>
              <w:t>Lawrence Green as the regional representative with TE summarised broadly is covered by the following three areas that will be addressed / focussed upon:</w:t>
            </w:r>
          </w:p>
          <w:p w:rsidR="005B7EA1" w:rsidRPr="00DB7FEE" w:rsidRDefault="005B7EA1" w:rsidP="00633A14">
            <w:pPr>
              <w:rPr>
                <w:rFonts w:ascii="Helvetica" w:hAnsi="Helvetica"/>
              </w:rPr>
            </w:pPr>
          </w:p>
          <w:p w:rsidR="005B7EA1" w:rsidRPr="00DB7FEE" w:rsidRDefault="005B7EA1" w:rsidP="00DB7FEE">
            <w:pPr>
              <w:pStyle w:val="ListParagraph"/>
              <w:numPr>
                <w:ilvl w:val="0"/>
                <w:numId w:val="15"/>
              </w:numPr>
              <w:rPr>
                <w:rFonts w:ascii="Helvetica" w:hAnsi="Helvetica"/>
              </w:rPr>
            </w:pPr>
            <w:r w:rsidRPr="00DB7FEE">
              <w:rPr>
                <w:rFonts w:ascii="Helvetica" w:hAnsi="Helvetica"/>
              </w:rPr>
              <w:t>Events</w:t>
            </w:r>
          </w:p>
          <w:p w:rsidR="005B7EA1" w:rsidRPr="00DB7FEE" w:rsidRDefault="005B7EA1" w:rsidP="00DB7FEE">
            <w:pPr>
              <w:pStyle w:val="ListParagraph"/>
              <w:numPr>
                <w:ilvl w:val="0"/>
                <w:numId w:val="15"/>
              </w:numPr>
              <w:rPr>
                <w:rFonts w:ascii="Helvetica" w:hAnsi="Helvetica"/>
              </w:rPr>
            </w:pPr>
            <w:r w:rsidRPr="00DB7FEE">
              <w:rPr>
                <w:rFonts w:ascii="Helvetica" w:hAnsi="Helvetica"/>
              </w:rPr>
              <w:t>Membership</w:t>
            </w:r>
          </w:p>
          <w:p w:rsidR="005B7EA1" w:rsidRPr="00DB7FEE" w:rsidRDefault="005B7EA1" w:rsidP="00DB7FEE">
            <w:pPr>
              <w:pStyle w:val="ListParagraph"/>
              <w:numPr>
                <w:ilvl w:val="0"/>
                <w:numId w:val="15"/>
              </w:numPr>
              <w:rPr>
                <w:rFonts w:ascii="Helvetica" w:hAnsi="Helvetica"/>
              </w:rPr>
            </w:pPr>
            <w:r w:rsidRPr="00DB7FEE">
              <w:rPr>
                <w:rFonts w:ascii="Helvetica" w:hAnsi="Helvetica"/>
              </w:rPr>
              <w:t>Clubs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9.2</w:t>
            </w:r>
          </w:p>
        </w:tc>
        <w:tc>
          <w:tcPr>
            <w:tcW w:w="0" w:type="auto"/>
          </w:tcPr>
          <w:p w:rsidR="005B7EA1" w:rsidRPr="00DB7FEE" w:rsidRDefault="005B7EA1" w:rsidP="00EF6E9C">
            <w:pPr>
              <w:rPr>
                <w:rFonts w:ascii="Helvetica" w:hAnsi="Helvetica"/>
              </w:rPr>
            </w:pPr>
            <w:r w:rsidRPr="00DB7FEE">
              <w:rPr>
                <w:rFonts w:ascii="Helvetica" w:hAnsi="Helvetica"/>
                <w:b/>
                <w:sz w:val="22"/>
                <w:szCs w:val="22"/>
              </w:rPr>
              <w:t>Events</w:t>
            </w:r>
            <w:r w:rsidRPr="00DB7FEE">
              <w:rPr>
                <w:rFonts w:ascii="Helvetica" w:hAnsi="Helvetica"/>
                <w:sz w:val="22"/>
                <w:szCs w:val="22"/>
              </w:rPr>
              <w:t xml:space="preserve"> – Clearly Events are lifeblood of the sport and therefore TE will look for ways to support regional events and specifically event organisers.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EF6E9C">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9.3</w:t>
            </w:r>
          </w:p>
        </w:tc>
        <w:tc>
          <w:tcPr>
            <w:tcW w:w="0" w:type="auto"/>
          </w:tcPr>
          <w:p w:rsidR="005B7EA1" w:rsidRPr="00DB7FEE" w:rsidRDefault="005B7EA1" w:rsidP="00EF6E9C">
            <w:pPr>
              <w:rPr>
                <w:rFonts w:ascii="Helvetica" w:hAnsi="Helvetica"/>
              </w:rPr>
            </w:pPr>
            <w:r w:rsidRPr="00DB7FEE">
              <w:rPr>
                <w:rFonts w:ascii="Helvetica" w:hAnsi="Helvetica"/>
                <w:b/>
                <w:sz w:val="22"/>
                <w:szCs w:val="22"/>
              </w:rPr>
              <w:t>Membership</w:t>
            </w:r>
            <w:r w:rsidRPr="00DB7FEE">
              <w:rPr>
                <w:rFonts w:ascii="Helvetica" w:hAnsi="Helvetica"/>
                <w:sz w:val="22"/>
                <w:szCs w:val="22"/>
              </w:rPr>
              <w:t xml:space="preserve"> – TE must look to make being a member more attractive and not simply be an equation of saving on day licence cost.  To achieve this additional benefits need to be added with membership.  In addition a plan is to be put in place to avoid membership drop out.</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EF6E9C">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9.4</w:t>
            </w:r>
          </w:p>
        </w:tc>
        <w:tc>
          <w:tcPr>
            <w:tcW w:w="0" w:type="auto"/>
          </w:tcPr>
          <w:p w:rsidR="005B7EA1" w:rsidRPr="00DB7FEE" w:rsidRDefault="005B7EA1" w:rsidP="00EF6E9C">
            <w:pPr>
              <w:rPr>
                <w:rFonts w:ascii="Helvetica" w:hAnsi="Helvetica"/>
              </w:rPr>
            </w:pPr>
            <w:r w:rsidRPr="00DB7FEE">
              <w:rPr>
                <w:rFonts w:ascii="Helvetica" w:hAnsi="Helvetica"/>
                <w:b/>
                <w:sz w:val="22"/>
                <w:szCs w:val="22"/>
              </w:rPr>
              <w:t>Clubs</w:t>
            </w:r>
            <w:r w:rsidRPr="00DB7FEE">
              <w:rPr>
                <w:rFonts w:ascii="Helvetica" w:hAnsi="Helvetica"/>
                <w:sz w:val="22"/>
                <w:szCs w:val="22"/>
              </w:rPr>
              <w:t xml:space="preserve"> – TE must continue to support and develop clubs. They are looking to introduce simpler coaching modules.  I addition TE have recognised that coaches need support in how to coach novices.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EF6E9C">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9.5</w:t>
            </w:r>
          </w:p>
        </w:tc>
        <w:tc>
          <w:tcPr>
            <w:tcW w:w="0" w:type="auto"/>
          </w:tcPr>
          <w:p w:rsidR="005B7EA1" w:rsidRPr="00DB7FEE" w:rsidRDefault="005B7EA1" w:rsidP="00EF6E9C">
            <w:pPr>
              <w:rPr>
                <w:rFonts w:ascii="Helvetica" w:hAnsi="Helvetica"/>
              </w:rPr>
            </w:pPr>
            <w:r w:rsidRPr="00DB7FEE">
              <w:rPr>
                <w:rFonts w:ascii="Helvetica" w:hAnsi="Helvetica"/>
                <w:sz w:val="22"/>
                <w:szCs w:val="22"/>
              </w:rPr>
              <w:t>In addition to the above key points Lawrence also explained that TE were looking as always to improve communication to members, race organisers and clubs in general.</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EF6E9C">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9.6</w:t>
            </w:r>
          </w:p>
        </w:tc>
        <w:tc>
          <w:tcPr>
            <w:tcW w:w="0" w:type="auto"/>
          </w:tcPr>
          <w:p w:rsidR="005B7EA1" w:rsidRPr="00DB7FEE" w:rsidRDefault="005B7EA1" w:rsidP="00EF6E9C">
            <w:pPr>
              <w:rPr>
                <w:rFonts w:ascii="Helvetica" w:hAnsi="Helvetica"/>
              </w:rPr>
            </w:pPr>
            <w:smartTag w:uri="urn:schemas-microsoft-com:office:smarttags" w:element="country-region">
              <w:r w:rsidRPr="00DB7FEE">
                <w:rPr>
                  <w:rFonts w:ascii="Helvetica" w:hAnsi="Helvetica"/>
                  <w:sz w:val="22"/>
                  <w:szCs w:val="22"/>
                </w:rPr>
                <w:t>Lawrence</w:t>
              </w:r>
            </w:smartTag>
            <w:r w:rsidRPr="00DB7FEE">
              <w:rPr>
                <w:rFonts w:ascii="Helvetica" w:hAnsi="Helvetica"/>
                <w:sz w:val="22"/>
                <w:szCs w:val="22"/>
              </w:rPr>
              <w:t xml:space="preserve"> also mentioned that TE will continue to promote and make a success of the recently launched Go-tri scheme for lower cost entry style races.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EF6E9C">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10.0</w:t>
            </w:r>
          </w:p>
        </w:tc>
        <w:tc>
          <w:tcPr>
            <w:tcW w:w="0" w:type="auto"/>
          </w:tcPr>
          <w:p w:rsidR="005B7EA1" w:rsidRPr="00DB7FEE" w:rsidRDefault="005B7EA1" w:rsidP="00242079">
            <w:pPr>
              <w:rPr>
                <w:rFonts w:ascii="Helvetica" w:hAnsi="Helvetica"/>
                <w:b/>
              </w:rPr>
            </w:pPr>
            <w:r w:rsidRPr="00DB7FEE">
              <w:rPr>
                <w:rFonts w:ascii="Helvetica" w:hAnsi="Helvetica"/>
                <w:b/>
                <w:sz w:val="22"/>
                <w:szCs w:val="22"/>
              </w:rPr>
              <w:t>Election of committee members for the forthcoming year 2013/14</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10.1</w:t>
            </w:r>
          </w:p>
        </w:tc>
        <w:tc>
          <w:tcPr>
            <w:tcW w:w="0" w:type="auto"/>
          </w:tcPr>
          <w:p w:rsidR="005B7EA1" w:rsidRPr="00DB7FEE" w:rsidRDefault="005B7EA1" w:rsidP="00633A14">
            <w:pPr>
              <w:rPr>
                <w:rFonts w:ascii="Helvetica" w:hAnsi="Helvetica"/>
              </w:rPr>
            </w:pPr>
            <w:r w:rsidRPr="00DB7FEE">
              <w:rPr>
                <w:rFonts w:ascii="Helvetica" w:hAnsi="Helvetica"/>
                <w:sz w:val="22"/>
                <w:szCs w:val="22"/>
              </w:rPr>
              <w:t>The following table sets out all of the available positions, nominations made for each position and the recorded proposers and seconders of each nominee.</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bl>
    <w:p w:rsidR="005B7EA1" w:rsidRDefault="005B7EA1"/>
    <w:tbl>
      <w:tblPr>
        <w:tblW w:w="0" w:type="auto"/>
        <w:tblLook w:val="0000"/>
      </w:tblPr>
      <w:tblGrid>
        <w:gridCol w:w="645"/>
        <w:gridCol w:w="7833"/>
        <w:gridCol w:w="1370"/>
      </w:tblGrid>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10.2</w:t>
            </w:r>
          </w:p>
        </w:tc>
        <w:tc>
          <w:tcPr>
            <w:tcW w:w="0" w:type="auto"/>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1"/>
              <w:gridCol w:w="1537"/>
              <w:gridCol w:w="1897"/>
              <w:gridCol w:w="2268"/>
            </w:tblGrid>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color w:val="FF0000"/>
                    </w:rPr>
                  </w:pPr>
                  <w:r w:rsidRPr="00DB7FEE">
                    <w:rPr>
                      <w:rFonts w:ascii="Helvetica" w:hAnsi="Helvetica"/>
                      <w:b/>
                      <w:color w:val="FF0000"/>
                      <w:sz w:val="22"/>
                      <w:szCs w:val="22"/>
                    </w:rPr>
                    <w:t>Position</w:t>
                  </w:r>
                </w:p>
                <w:p w:rsidR="005B7EA1" w:rsidRPr="00DB7FEE" w:rsidRDefault="005B7EA1" w:rsidP="00633A14">
                  <w:pPr>
                    <w:rPr>
                      <w:rFonts w:ascii="Helvetica" w:hAnsi="Helvetica"/>
                      <w:b/>
                      <w:color w:val="FF0000"/>
                    </w:rPr>
                  </w:pP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color w:val="FF0000"/>
                    </w:rPr>
                  </w:pPr>
                  <w:r w:rsidRPr="00DB7FEE">
                    <w:rPr>
                      <w:rFonts w:ascii="Helvetica" w:hAnsi="Helvetica"/>
                      <w:b/>
                      <w:color w:val="FF0000"/>
                      <w:sz w:val="22"/>
                      <w:szCs w:val="22"/>
                    </w:rPr>
                    <w:t>Nomination</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color w:val="FF0000"/>
                    </w:rPr>
                  </w:pPr>
                  <w:r w:rsidRPr="00DB7FEE">
                    <w:rPr>
                      <w:rFonts w:ascii="Helvetica" w:hAnsi="Helvetica"/>
                      <w:color w:val="FF0000"/>
                      <w:sz w:val="22"/>
                      <w:szCs w:val="22"/>
                    </w:rPr>
                    <w:t>Proposer</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color w:val="FF0000"/>
                    </w:rPr>
                  </w:pPr>
                  <w:r w:rsidRPr="00DB7FEE">
                    <w:rPr>
                      <w:rFonts w:ascii="Helvetica" w:hAnsi="Helvetica"/>
                      <w:color w:val="FF0000"/>
                      <w:sz w:val="22"/>
                      <w:szCs w:val="22"/>
                    </w:rPr>
                    <w:t>Seconder</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Chairman</w:t>
                  </w:r>
                </w:p>
                <w:p w:rsidR="005B7EA1" w:rsidRPr="00DB7FEE" w:rsidRDefault="005B7EA1" w:rsidP="00633A14">
                  <w:pPr>
                    <w:rPr>
                      <w:rFonts w:ascii="Helvetica" w:hAnsi="Helvetica"/>
                      <w:b/>
                    </w:rPr>
                  </w:pP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Rosa Teagle</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Andy Teagle</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Sarah Taylor</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Treasurer</w:t>
                  </w:r>
                </w:p>
                <w:p w:rsidR="005B7EA1" w:rsidRPr="00DB7FEE" w:rsidRDefault="005B7EA1" w:rsidP="00633A14">
                  <w:pPr>
                    <w:rPr>
                      <w:rFonts w:ascii="Helvetica" w:hAnsi="Helvetica"/>
                      <w:b/>
                    </w:rPr>
                  </w:pP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060934">
                  <w:pPr>
                    <w:rPr>
                      <w:rFonts w:ascii="Helvetica" w:hAnsi="Helvetica"/>
                      <w:b/>
                    </w:rPr>
                  </w:pPr>
                  <w:r w:rsidRPr="00DB7FEE">
                    <w:rPr>
                      <w:rFonts w:ascii="Helvetica" w:hAnsi="Helvetica"/>
                      <w:b/>
                      <w:sz w:val="22"/>
                      <w:szCs w:val="22"/>
                    </w:rPr>
                    <w:t>Andy Teagle</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Richard Cox</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Duncan Hough</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Secretary</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Michelle Mahiques-Pearce</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Rosa Teagle</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Duncan Hough</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Web-Master</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Pete Grimsdale</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Sara Turner</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060934">
                  <w:pPr>
                    <w:rPr>
                      <w:rFonts w:ascii="Helvetica" w:hAnsi="Helvetica"/>
                    </w:rPr>
                  </w:pPr>
                  <w:r w:rsidRPr="00DB7FEE">
                    <w:rPr>
                      <w:rFonts w:ascii="Helvetica" w:hAnsi="Helvetica"/>
                      <w:sz w:val="22"/>
                      <w:szCs w:val="22"/>
                    </w:rPr>
                    <w:t>Andy Teagle</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TE Rep</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smartTag w:uri="urn:schemas-microsoft-com:office:smarttags" w:element="country-region">
                    <w:r w:rsidRPr="00DB7FEE">
                      <w:rPr>
                        <w:rFonts w:ascii="Helvetica" w:hAnsi="Helvetica"/>
                        <w:b/>
                        <w:sz w:val="22"/>
                        <w:szCs w:val="22"/>
                      </w:rPr>
                      <w:t>Lawrence</w:t>
                    </w:r>
                  </w:smartTag>
                  <w:r w:rsidRPr="00DB7FEE">
                    <w:rPr>
                      <w:rFonts w:ascii="Helvetica" w:hAnsi="Helvetica"/>
                      <w:b/>
                      <w:sz w:val="22"/>
                      <w:szCs w:val="22"/>
                    </w:rPr>
                    <w:t xml:space="preserve"> Green</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Tommy Southwood</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Michelle Mahiques-Pearce</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Volunteer/official</w:t>
                  </w:r>
                </w:p>
                <w:p w:rsidR="005B7EA1" w:rsidRPr="00DB7FEE" w:rsidRDefault="005B7EA1" w:rsidP="00633A14">
                  <w:pPr>
                    <w:rPr>
                      <w:rFonts w:ascii="Helvetica" w:hAnsi="Helvetica"/>
                      <w:b/>
                    </w:rPr>
                  </w:pP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Sarah Taylor</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smartTag w:uri="urn:schemas-microsoft-com:office:smarttags" w:element="country-region">
                    <w:r w:rsidRPr="00DB7FEE">
                      <w:rPr>
                        <w:rFonts w:ascii="Helvetica" w:hAnsi="Helvetica"/>
                        <w:sz w:val="22"/>
                        <w:szCs w:val="22"/>
                      </w:rPr>
                      <w:t>Lawrence</w:t>
                    </w:r>
                  </w:smartTag>
                  <w:r w:rsidRPr="00DB7FEE">
                    <w:rPr>
                      <w:rFonts w:ascii="Helvetica" w:hAnsi="Helvetica"/>
                      <w:sz w:val="22"/>
                      <w:szCs w:val="22"/>
                    </w:rPr>
                    <w:t xml:space="preserve"> Green</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Debbie Southwood</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Coaching Bursary Coordinator</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smartTag w:uri="urn:schemas-microsoft-com:office:smarttags" w:element="country-region">
                    <w:r w:rsidRPr="00DB7FEE">
                      <w:rPr>
                        <w:rFonts w:ascii="Helvetica" w:hAnsi="Helvetica"/>
                        <w:b/>
                        <w:sz w:val="22"/>
                        <w:szCs w:val="22"/>
                      </w:rPr>
                      <w:t>Lawrence</w:t>
                    </w:r>
                  </w:smartTag>
                  <w:r w:rsidRPr="00DB7FEE">
                    <w:rPr>
                      <w:rFonts w:ascii="Helvetica" w:hAnsi="Helvetica"/>
                      <w:b/>
                      <w:sz w:val="22"/>
                      <w:szCs w:val="22"/>
                    </w:rPr>
                    <w:t xml:space="preserve"> Green</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Duncan Green</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Rosa Teagle</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Young persons coordinator</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Mel Humphries</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Richard Cox</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Andy Teagle</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Non-Portfolio 1</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493F4F">
                  <w:pPr>
                    <w:rPr>
                      <w:rFonts w:ascii="Helvetica" w:hAnsi="Helvetica"/>
                      <w:b/>
                    </w:rPr>
                  </w:pPr>
                  <w:r w:rsidRPr="00DB7FEE">
                    <w:rPr>
                      <w:rFonts w:ascii="Helvetica" w:hAnsi="Helvetica"/>
                      <w:b/>
                      <w:sz w:val="22"/>
                      <w:szCs w:val="22"/>
                    </w:rPr>
                    <w:t xml:space="preserve">Duncan Hough </w:t>
                  </w: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Michelle Mahiques-Pearce</w:t>
                  </w: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r w:rsidRPr="00DB7FEE">
                    <w:rPr>
                      <w:rFonts w:ascii="Helvetica" w:hAnsi="Helvetica"/>
                      <w:sz w:val="22"/>
                      <w:szCs w:val="22"/>
                    </w:rPr>
                    <w:t>Tommy Southwood</w:t>
                  </w: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Non-Portfolio 2</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493F4F">
                  <w:pPr>
                    <w:rPr>
                      <w:rFonts w:ascii="Helvetica" w:hAnsi="Helvetica"/>
                      <w:b/>
                      <w:i/>
                    </w:rPr>
                  </w:pPr>
                  <w:r w:rsidRPr="00DB7FEE">
                    <w:rPr>
                      <w:rFonts w:ascii="Helvetica" w:hAnsi="Helvetica"/>
                      <w:b/>
                      <w:i/>
                      <w:sz w:val="22"/>
                      <w:szCs w:val="22"/>
                    </w:rPr>
                    <w:t>Vacant</w:t>
                  </w:r>
                </w:p>
                <w:p w:rsidR="005B7EA1" w:rsidRPr="00DB7FEE" w:rsidRDefault="005B7EA1" w:rsidP="00633A14">
                  <w:pPr>
                    <w:rPr>
                      <w:rFonts w:ascii="Helvetica" w:hAnsi="Helvetica"/>
                      <w:b/>
                    </w:rPr>
                  </w:pP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p>
              </w:tc>
            </w:tr>
            <w:tr w:rsidR="005B7EA1" w:rsidTr="00DB7FEE">
              <w:tc>
                <w:tcPr>
                  <w:tcW w:w="1839"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rPr>
                  </w:pPr>
                  <w:r w:rsidRPr="00DB7FEE">
                    <w:rPr>
                      <w:rFonts w:ascii="Helvetica" w:hAnsi="Helvetica"/>
                      <w:b/>
                      <w:sz w:val="22"/>
                      <w:szCs w:val="22"/>
                    </w:rPr>
                    <w:t>Non-Portfolio 3</w:t>
                  </w:r>
                </w:p>
              </w:tc>
              <w:tc>
                <w:tcPr>
                  <w:tcW w:w="153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b/>
                      <w:i/>
                    </w:rPr>
                  </w:pPr>
                  <w:r w:rsidRPr="00DB7FEE">
                    <w:rPr>
                      <w:rFonts w:ascii="Helvetica" w:hAnsi="Helvetica"/>
                      <w:b/>
                      <w:i/>
                      <w:sz w:val="22"/>
                      <w:szCs w:val="22"/>
                    </w:rPr>
                    <w:t>Vacant</w:t>
                  </w:r>
                </w:p>
                <w:p w:rsidR="005B7EA1" w:rsidRPr="00DB7FEE" w:rsidRDefault="005B7EA1" w:rsidP="00633A14">
                  <w:pPr>
                    <w:rPr>
                      <w:rFonts w:ascii="Helvetica" w:hAnsi="Helvetica"/>
                      <w:b/>
                      <w:i/>
                    </w:rPr>
                  </w:pPr>
                </w:p>
              </w:tc>
              <w:tc>
                <w:tcPr>
                  <w:tcW w:w="1897"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p>
              </w:tc>
              <w:tc>
                <w:tcPr>
                  <w:tcW w:w="2268" w:type="dxa"/>
                  <w:tcBorders>
                    <w:top w:val="single" w:sz="4" w:space="0" w:color="auto"/>
                    <w:left w:val="single" w:sz="4" w:space="0" w:color="auto"/>
                    <w:bottom w:val="single" w:sz="4" w:space="0" w:color="auto"/>
                    <w:right w:val="single" w:sz="4" w:space="0" w:color="auto"/>
                  </w:tcBorders>
                </w:tcPr>
                <w:p w:rsidR="005B7EA1" w:rsidRPr="00DB7FEE" w:rsidRDefault="005B7EA1" w:rsidP="00633A14">
                  <w:pPr>
                    <w:rPr>
                      <w:rFonts w:ascii="Helvetica" w:hAnsi="Helvetica"/>
                    </w:rPr>
                  </w:pPr>
                </w:p>
              </w:tc>
            </w:tr>
          </w:tbl>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10.3</w:t>
            </w:r>
          </w:p>
        </w:tc>
        <w:tc>
          <w:tcPr>
            <w:tcW w:w="0" w:type="auto"/>
          </w:tcPr>
          <w:p w:rsidR="005B7EA1" w:rsidRPr="00DB7FEE" w:rsidRDefault="005B7EA1" w:rsidP="00633A14">
            <w:pPr>
              <w:rPr>
                <w:rFonts w:ascii="Helvetica" w:hAnsi="Helvetica"/>
              </w:rPr>
            </w:pPr>
            <w:r w:rsidRPr="00DB7FEE">
              <w:rPr>
                <w:rFonts w:ascii="Helvetica" w:hAnsi="Helvetica"/>
                <w:sz w:val="22"/>
                <w:szCs w:val="22"/>
              </w:rPr>
              <w:t xml:space="preserve">Those at the meeting accepted all the above nominations and therefore with these nominations duly elected forms the </w:t>
            </w:r>
            <w:smartTag w:uri="urn:schemas-microsoft-com:office:smarttags" w:element="country-region">
              <w:r w:rsidRPr="00DB7FEE">
                <w:rPr>
                  <w:rFonts w:ascii="Helvetica" w:hAnsi="Helvetica"/>
                  <w:sz w:val="22"/>
                  <w:szCs w:val="22"/>
                </w:rPr>
                <w:t>West Midlands</w:t>
              </w:r>
            </w:smartTag>
            <w:r w:rsidRPr="00DB7FEE">
              <w:rPr>
                <w:rFonts w:ascii="Helvetica" w:hAnsi="Helvetica"/>
                <w:sz w:val="22"/>
                <w:szCs w:val="22"/>
              </w:rPr>
              <w:t xml:space="preserve"> committee for the forthcoming year/season.</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b/>
                <w:sz w:val="22"/>
                <w:szCs w:val="22"/>
              </w:rPr>
              <w:t>11.0</w:t>
            </w:r>
          </w:p>
        </w:tc>
        <w:tc>
          <w:tcPr>
            <w:tcW w:w="0" w:type="auto"/>
          </w:tcPr>
          <w:p w:rsidR="005B7EA1" w:rsidRPr="00DB7FEE" w:rsidRDefault="005B7EA1" w:rsidP="00493F4F">
            <w:pPr>
              <w:rPr>
                <w:rFonts w:ascii="Helvetica" w:hAnsi="Helvetica"/>
              </w:rPr>
            </w:pPr>
            <w:r w:rsidRPr="00DB7FEE">
              <w:rPr>
                <w:rFonts w:ascii="Helvetica" w:hAnsi="Helvetica"/>
                <w:b/>
                <w:sz w:val="22"/>
                <w:szCs w:val="22"/>
              </w:rPr>
              <w:t>Academy Report</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rPr>
          <w:trHeight w:val="620"/>
        </w:trPr>
        <w:tc>
          <w:tcPr>
            <w:tcW w:w="0" w:type="auto"/>
          </w:tcPr>
          <w:p w:rsidR="005B7EA1" w:rsidRPr="00DB7FEE" w:rsidRDefault="005B7EA1" w:rsidP="00633A14">
            <w:pPr>
              <w:rPr>
                <w:rFonts w:ascii="Helvetica" w:hAnsi="Helvetica"/>
              </w:rPr>
            </w:pPr>
            <w:r w:rsidRPr="00DB7FEE">
              <w:rPr>
                <w:rFonts w:ascii="Helvetica" w:hAnsi="Helvetica"/>
                <w:sz w:val="22"/>
                <w:szCs w:val="22"/>
              </w:rPr>
              <w:t>11.1</w:t>
            </w:r>
          </w:p>
        </w:tc>
        <w:tc>
          <w:tcPr>
            <w:tcW w:w="0" w:type="auto"/>
          </w:tcPr>
          <w:p w:rsidR="005B7EA1" w:rsidRPr="00DB7FEE" w:rsidRDefault="005B7EA1" w:rsidP="00633A14">
            <w:pPr>
              <w:rPr>
                <w:rFonts w:ascii="Helvetica" w:hAnsi="Helvetica"/>
              </w:rPr>
            </w:pPr>
            <w:r w:rsidRPr="00DB7FEE">
              <w:rPr>
                <w:rFonts w:ascii="Helvetica" w:hAnsi="Helvetica"/>
                <w:sz w:val="22"/>
                <w:szCs w:val="22"/>
              </w:rPr>
              <w:t>As covered in the chairs report the academy for the forthcoming year was funded by £6k directly from TE and a top up of £3k from the region.  For which Steve Lloyd gave his thanks.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11.2</w:t>
            </w:r>
          </w:p>
        </w:tc>
        <w:tc>
          <w:tcPr>
            <w:tcW w:w="0" w:type="auto"/>
          </w:tcPr>
          <w:p w:rsidR="005B7EA1" w:rsidRPr="00DB7FEE" w:rsidRDefault="005B7EA1" w:rsidP="00633A14">
            <w:pPr>
              <w:rPr>
                <w:rFonts w:ascii="Helvetica" w:hAnsi="Helvetica"/>
              </w:rPr>
            </w:pPr>
            <w:r w:rsidRPr="00DB7FEE">
              <w:rPr>
                <w:rFonts w:ascii="Helvetica" w:hAnsi="Helvetica"/>
                <w:sz w:val="22"/>
                <w:szCs w:val="22"/>
              </w:rPr>
              <w:t>Steve explained that generally at each one of the sessions he runs as an academy coach there are approx. 12 to 14 athletes that attend.</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11.3</w:t>
            </w:r>
          </w:p>
        </w:tc>
        <w:tc>
          <w:tcPr>
            <w:tcW w:w="0" w:type="auto"/>
          </w:tcPr>
          <w:p w:rsidR="005B7EA1" w:rsidRPr="00DB7FEE" w:rsidRDefault="005B7EA1" w:rsidP="00633A14">
            <w:pPr>
              <w:rPr>
                <w:rFonts w:ascii="Helvetica" w:hAnsi="Helvetica"/>
              </w:rPr>
            </w:pPr>
            <w:r w:rsidRPr="00DB7FEE">
              <w:rPr>
                <w:rFonts w:ascii="Helvetica" w:hAnsi="Helvetica"/>
                <w:sz w:val="22"/>
                <w:szCs w:val="22"/>
              </w:rPr>
              <w:t xml:space="preserve">This year the academy held a 2-week training camp in </w:t>
            </w:r>
            <w:smartTag w:uri="urn:schemas-microsoft-com:office:smarttags" w:element="country-region">
              <w:r w:rsidRPr="00DB7FEE">
                <w:rPr>
                  <w:rFonts w:ascii="Helvetica" w:hAnsi="Helvetica"/>
                  <w:sz w:val="22"/>
                  <w:szCs w:val="22"/>
                </w:rPr>
                <w:t>France</w:t>
              </w:r>
            </w:smartTag>
            <w:r w:rsidRPr="00DB7FEE">
              <w:rPr>
                <w:rFonts w:ascii="Helvetica" w:hAnsi="Helvetica"/>
                <w:sz w:val="22"/>
                <w:szCs w:val="22"/>
              </w:rPr>
              <w:t>.  Which Steve firmly believed if a fundamental reason why performances of the athletes achieved what it did when they returned to their A races this year.</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11.4</w:t>
            </w:r>
          </w:p>
        </w:tc>
        <w:tc>
          <w:tcPr>
            <w:tcW w:w="0" w:type="auto"/>
          </w:tcPr>
          <w:p w:rsidR="005B7EA1" w:rsidRPr="00DB7FEE" w:rsidRDefault="005B7EA1" w:rsidP="00633A14">
            <w:pPr>
              <w:rPr>
                <w:rFonts w:ascii="Helvetica" w:hAnsi="Helvetica"/>
              </w:rPr>
            </w:pPr>
            <w:r w:rsidRPr="00DB7FEE">
              <w:rPr>
                <w:rFonts w:ascii="Helvetica" w:hAnsi="Helvetica"/>
                <w:sz w:val="22"/>
                <w:szCs w:val="22"/>
              </w:rPr>
              <w:t>Steve explained that one of his key deliverables was to maintain good relationships with other head coaches and clubs on single discipline and as such maintain relationships with other swim, run or cycle specialist coaches.  He provided examples of where this had worked well and benefitted athletes within our academy.</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11.5</w:t>
            </w:r>
          </w:p>
        </w:tc>
        <w:tc>
          <w:tcPr>
            <w:tcW w:w="0" w:type="auto"/>
          </w:tcPr>
          <w:p w:rsidR="005B7EA1" w:rsidRPr="00DB7FEE" w:rsidRDefault="005B7EA1" w:rsidP="00633A14">
            <w:pPr>
              <w:rPr>
                <w:rFonts w:ascii="Helvetica" w:hAnsi="Helvetica"/>
              </w:rPr>
            </w:pPr>
            <w:r w:rsidRPr="00DB7FEE">
              <w:rPr>
                <w:rFonts w:ascii="Helvetica" w:hAnsi="Helvetica"/>
                <w:sz w:val="22"/>
                <w:szCs w:val="22"/>
              </w:rPr>
              <w:t>The trail days for this years academy intake had taken place in September 2013.  As a result there were 6 new athletes joining the academy this year. Bringing the total to 12.</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12.0</w:t>
            </w:r>
          </w:p>
        </w:tc>
        <w:tc>
          <w:tcPr>
            <w:tcW w:w="0" w:type="auto"/>
          </w:tcPr>
          <w:p w:rsidR="005B7EA1" w:rsidRPr="00DB7FEE" w:rsidRDefault="005B7EA1" w:rsidP="00633A14">
            <w:pPr>
              <w:rPr>
                <w:rFonts w:ascii="Helvetica" w:hAnsi="Helvetica"/>
                <w:b/>
              </w:rPr>
            </w:pPr>
            <w:r w:rsidRPr="00DB7FEE">
              <w:rPr>
                <w:rFonts w:ascii="Helvetica" w:hAnsi="Helvetica"/>
                <w:b/>
                <w:sz w:val="22"/>
                <w:szCs w:val="22"/>
              </w:rPr>
              <w:t>Any other business</w:t>
            </w: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13.1</w:t>
            </w:r>
          </w:p>
        </w:tc>
        <w:tc>
          <w:tcPr>
            <w:tcW w:w="0" w:type="auto"/>
          </w:tcPr>
          <w:p w:rsidR="005B7EA1" w:rsidRPr="00DB7FEE" w:rsidRDefault="005B7EA1" w:rsidP="005833C8">
            <w:pPr>
              <w:rPr>
                <w:rFonts w:ascii="Helvetica" w:hAnsi="Helvetica"/>
              </w:rPr>
            </w:pPr>
            <w:r w:rsidRPr="00DB7FEE">
              <w:rPr>
                <w:rFonts w:ascii="Helvetica" w:hAnsi="Helvetica"/>
                <w:sz w:val="22"/>
                <w:szCs w:val="22"/>
              </w:rPr>
              <w:t>A number of clubs raised the key issue they were experiencing in trying to secure pool time.  In relation to this the following points were discussed/offered:</w:t>
            </w:r>
          </w:p>
          <w:p w:rsidR="005B7EA1" w:rsidRPr="00DB7FEE" w:rsidRDefault="005B7EA1" w:rsidP="005833C8">
            <w:pPr>
              <w:rPr>
                <w:rFonts w:ascii="Helvetica" w:hAnsi="Helvetica"/>
              </w:rPr>
            </w:pPr>
          </w:p>
          <w:p w:rsidR="005B7EA1" w:rsidRPr="00DB7FEE" w:rsidRDefault="005B7EA1" w:rsidP="00DB7FEE">
            <w:pPr>
              <w:pStyle w:val="ListParagraph"/>
              <w:numPr>
                <w:ilvl w:val="0"/>
                <w:numId w:val="21"/>
              </w:numPr>
              <w:rPr>
                <w:rFonts w:ascii="Helvetica" w:hAnsi="Helvetica"/>
              </w:rPr>
            </w:pPr>
            <w:r w:rsidRPr="00DB7FEE">
              <w:rPr>
                <w:rFonts w:ascii="Helvetica" w:hAnsi="Helvetica"/>
              </w:rPr>
              <w:t>Clubs should contact Kirsty Shaw if they are experiencing such difficulty to see if TE are able to add weight to any negotiations with local authorities etc.</w:t>
            </w:r>
          </w:p>
          <w:p w:rsidR="005B7EA1" w:rsidRPr="00DB7FEE" w:rsidRDefault="005B7EA1" w:rsidP="00DB7FEE">
            <w:pPr>
              <w:pStyle w:val="ListParagraph"/>
              <w:numPr>
                <w:ilvl w:val="0"/>
                <w:numId w:val="21"/>
              </w:numPr>
              <w:rPr>
                <w:rFonts w:ascii="Helvetica" w:hAnsi="Helvetica"/>
              </w:rPr>
            </w:pPr>
            <w:r w:rsidRPr="00DB7FEE">
              <w:rPr>
                <w:rFonts w:ascii="Helvetica" w:hAnsi="Helvetica"/>
              </w:rPr>
              <w:t>If specific issues are being experienced (on the evening this included both EVT and Hereford), then Stefan should also be contacted to see if there was anything from a national level could be done to help clubs.</w:t>
            </w:r>
          </w:p>
          <w:p w:rsidR="005B7EA1" w:rsidRPr="00DB7FEE" w:rsidRDefault="005B7EA1" w:rsidP="00DB7FEE">
            <w:pPr>
              <w:pStyle w:val="ListParagraph"/>
              <w:numPr>
                <w:ilvl w:val="0"/>
                <w:numId w:val="21"/>
              </w:numPr>
              <w:rPr>
                <w:rFonts w:ascii="Helvetica" w:hAnsi="Helvetica"/>
              </w:rPr>
            </w:pPr>
            <w:r w:rsidRPr="00DB7FEE">
              <w:rPr>
                <w:rFonts w:ascii="Helvetica" w:hAnsi="Helvetica"/>
              </w:rPr>
              <w:t>It was accepted that in  many areas the issue was competing for pool time with local swim clubs.</w:t>
            </w:r>
          </w:p>
          <w:p w:rsidR="005B7EA1" w:rsidRPr="00DB7FEE" w:rsidRDefault="005B7EA1" w:rsidP="00DB7FEE">
            <w:pPr>
              <w:pStyle w:val="ListParagraph"/>
              <w:numPr>
                <w:ilvl w:val="0"/>
                <w:numId w:val="21"/>
              </w:numPr>
              <w:rPr>
                <w:rFonts w:ascii="Helvetica" w:hAnsi="Helvetica"/>
              </w:rPr>
            </w:pPr>
            <w:r w:rsidRPr="00DB7FEE">
              <w:rPr>
                <w:rFonts w:ascii="Helvetica" w:hAnsi="Helvetica"/>
              </w:rPr>
              <w:t>The regional committee are where possible to also champion this concern to the Council.</w:t>
            </w:r>
          </w:p>
          <w:p w:rsidR="005B7EA1" w:rsidRPr="00DB7FEE" w:rsidRDefault="005B7EA1" w:rsidP="00DB7FEE">
            <w:pPr>
              <w:pStyle w:val="ListParagraph"/>
              <w:numPr>
                <w:ilvl w:val="0"/>
                <w:numId w:val="21"/>
              </w:numPr>
              <w:rPr>
                <w:rFonts w:ascii="Helvetica" w:hAnsi="Helvetica"/>
              </w:rPr>
            </w:pPr>
            <w:r w:rsidRPr="00DB7FEE">
              <w:rPr>
                <w:rFonts w:ascii="Helvetica" w:hAnsi="Helvetica"/>
              </w:rPr>
              <w:t>It was confirmed that the previous arrangements / relationship with the David Lloyd leisure centres had essentially become non-existent.</w:t>
            </w:r>
          </w:p>
        </w:tc>
        <w:tc>
          <w:tcPr>
            <w:tcW w:w="0" w:type="auto"/>
          </w:tcPr>
          <w:p w:rsidR="005B7EA1" w:rsidRPr="00DB7FEE" w:rsidRDefault="005B7EA1" w:rsidP="00633A14">
            <w:pPr>
              <w:rPr>
                <w:rFonts w:ascii="Helvetica" w:hAnsi="Helvetica"/>
              </w:rPr>
            </w:pPr>
            <w:r w:rsidRPr="00DB7FEE">
              <w:rPr>
                <w:rFonts w:ascii="Helvetica" w:hAnsi="Helvetica"/>
                <w:sz w:val="22"/>
                <w:szCs w:val="22"/>
              </w:rPr>
              <w:t>All</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13.2</w:t>
            </w:r>
          </w:p>
        </w:tc>
        <w:tc>
          <w:tcPr>
            <w:tcW w:w="0" w:type="auto"/>
          </w:tcPr>
          <w:p w:rsidR="005B7EA1" w:rsidRPr="00DB7FEE" w:rsidRDefault="005B7EA1" w:rsidP="00633A14">
            <w:pPr>
              <w:rPr>
                <w:rFonts w:ascii="Helvetica" w:hAnsi="Helvetica"/>
              </w:rPr>
            </w:pPr>
            <w:r w:rsidRPr="00DB7FEE">
              <w:rPr>
                <w:rFonts w:ascii="Helvetica" w:hAnsi="Helvetica"/>
                <w:sz w:val="22"/>
                <w:szCs w:val="22"/>
              </w:rPr>
              <w:t>Some clubs asked if the regional could encourage organisers of West Midlands series races to have a centralised manner to register that the entrant was part of the series on signing up to a race.  Committee to review.</w:t>
            </w:r>
          </w:p>
        </w:tc>
        <w:tc>
          <w:tcPr>
            <w:tcW w:w="0" w:type="auto"/>
          </w:tcPr>
          <w:p w:rsidR="005B7EA1" w:rsidRPr="00DB7FEE" w:rsidRDefault="005B7EA1" w:rsidP="00633A14">
            <w:pPr>
              <w:rPr>
                <w:rFonts w:ascii="Helvetica" w:hAnsi="Helvetica"/>
              </w:rPr>
            </w:pPr>
            <w:r w:rsidRPr="00DB7FEE">
              <w:rPr>
                <w:rFonts w:ascii="Helvetica" w:hAnsi="Helvetica"/>
                <w:sz w:val="22"/>
                <w:szCs w:val="22"/>
              </w:rPr>
              <w:t>WM Committee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13.3</w:t>
            </w:r>
          </w:p>
        </w:tc>
        <w:tc>
          <w:tcPr>
            <w:tcW w:w="0" w:type="auto"/>
          </w:tcPr>
          <w:p w:rsidR="005B7EA1" w:rsidRPr="00DB7FEE" w:rsidRDefault="005B7EA1" w:rsidP="005833C8">
            <w:pPr>
              <w:rPr>
                <w:rFonts w:ascii="Helvetica" w:hAnsi="Helvetica"/>
              </w:rPr>
            </w:pPr>
            <w:r w:rsidRPr="00DB7FEE">
              <w:rPr>
                <w:rFonts w:ascii="Helvetica" w:hAnsi="Helvetica"/>
                <w:sz w:val="22"/>
                <w:szCs w:val="22"/>
              </w:rPr>
              <w:t>There was discussion regarding the requirements for clubs to have CRB / DRB checks in place.  This is to be clarified and circulated to all clubs.</w:t>
            </w:r>
          </w:p>
        </w:tc>
        <w:tc>
          <w:tcPr>
            <w:tcW w:w="0" w:type="auto"/>
          </w:tcPr>
          <w:p w:rsidR="005B7EA1" w:rsidRPr="00DB7FEE" w:rsidRDefault="005B7EA1" w:rsidP="00633A14">
            <w:pPr>
              <w:rPr>
                <w:rFonts w:ascii="Helvetica" w:hAnsi="Helvetica"/>
              </w:rPr>
            </w:pPr>
            <w:r w:rsidRPr="00DB7FEE">
              <w:rPr>
                <w:rFonts w:ascii="Helvetica" w:hAnsi="Helvetica"/>
                <w:sz w:val="22"/>
                <w:szCs w:val="22"/>
              </w:rPr>
              <w:t>Kirsty Shaw</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rPr>
            </w:pPr>
            <w:r w:rsidRPr="00DB7FEE">
              <w:rPr>
                <w:rFonts w:ascii="Helvetica" w:hAnsi="Helvetica"/>
                <w:sz w:val="22"/>
                <w:szCs w:val="22"/>
              </w:rPr>
              <w:t>13.4</w:t>
            </w:r>
          </w:p>
        </w:tc>
        <w:tc>
          <w:tcPr>
            <w:tcW w:w="0" w:type="auto"/>
          </w:tcPr>
          <w:p w:rsidR="005B7EA1" w:rsidRPr="00DB7FEE" w:rsidRDefault="005B7EA1" w:rsidP="00633A14">
            <w:pPr>
              <w:rPr>
                <w:rFonts w:ascii="Helvetica" w:hAnsi="Helvetica"/>
              </w:rPr>
            </w:pPr>
            <w:r w:rsidRPr="00DB7FEE">
              <w:rPr>
                <w:rFonts w:ascii="Helvetica" w:hAnsi="Helvetica"/>
                <w:sz w:val="22"/>
                <w:szCs w:val="22"/>
              </w:rPr>
              <w:t>There was a query raised as to why TE was working to support a new tri club in Rugely.  This was a TE rather than regional matter therefore after the meeting Stefan made himself available to any concerned clubs to explain and discuss the matter.</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r w:rsidR="005B7EA1" w:rsidRPr="00633A14" w:rsidTr="0013048D">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c>
          <w:tcPr>
            <w:tcW w:w="0" w:type="auto"/>
          </w:tcPr>
          <w:p w:rsidR="005B7EA1" w:rsidRPr="00DB7FEE" w:rsidRDefault="005B7EA1" w:rsidP="00633A14">
            <w:pPr>
              <w:rPr>
                <w:rFonts w:ascii="Helvetica" w:hAnsi="Helvetica"/>
              </w:rPr>
            </w:pPr>
          </w:p>
        </w:tc>
      </w:tr>
      <w:tr w:rsidR="005B7EA1" w:rsidRPr="00633A14" w:rsidTr="0013048D">
        <w:tc>
          <w:tcPr>
            <w:tcW w:w="0" w:type="auto"/>
          </w:tcPr>
          <w:p w:rsidR="005B7EA1" w:rsidRPr="00DB7FEE" w:rsidRDefault="005B7EA1" w:rsidP="00633A14">
            <w:pPr>
              <w:rPr>
                <w:rFonts w:ascii="Helvetica" w:hAnsi="Helvetica"/>
                <w:b/>
              </w:rPr>
            </w:pPr>
            <w:r w:rsidRPr="00DB7FEE">
              <w:rPr>
                <w:rFonts w:ascii="Helvetica" w:hAnsi="Helvetica"/>
                <w:b/>
                <w:sz w:val="22"/>
                <w:szCs w:val="22"/>
              </w:rPr>
              <w:t>14.0</w:t>
            </w:r>
          </w:p>
        </w:tc>
        <w:tc>
          <w:tcPr>
            <w:tcW w:w="0" w:type="auto"/>
          </w:tcPr>
          <w:p w:rsidR="005B7EA1" w:rsidRPr="00DB7FEE" w:rsidRDefault="005B7EA1" w:rsidP="006F6AC8">
            <w:pPr>
              <w:rPr>
                <w:rFonts w:ascii="Helvetica" w:hAnsi="Helvetica"/>
                <w:b/>
              </w:rPr>
            </w:pPr>
            <w:r w:rsidRPr="00DB7FEE">
              <w:rPr>
                <w:rFonts w:ascii="Helvetica" w:hAnsi="Helvetica"/>
                <w:b/>
                <w:sz w:val="22"/>
                <w:szCs w:val="22"/>
              </w:rPr>
              <w:t>With nothing further to be discussed, the meeting was closed at 2040hrs</w:t>
            </w:r>
          </w:p>
        </w:tc>
        <w:tc>
          <w:tcPr>
            <w:tcW w:w="0" w:type="auto"/>
          </w:tcPr>
          <w:p w:rsidR="005B7EA1" w:rsidRPr="00DB7FEE" w:rsidRDefault="005B7EA1" w:rsidP="00633A14">
            <w:pPr>
              <w:rPr>
                <w:rFonts w:ascii="Helvetica" w:hAnsi="Helvetica"/>
              </w:rPr>
            </w:pPr>
            <w:r w:rsidRPr="00DB7FEE">
              <w:rPr>
                <w:rFonts w:ascii="Helvetica" w:hAnsi="Helvetica"/>
                <w:sz w:val="22"/>
                <w:szCs w:val="22"/>
              </w:rPr>
              <w:t>Note</w:t>
            </w:r>
          </w:p>
        </w:tc>
      </w:tr>
    </w:tbl>
    <w:p w:rsidR="005B7EA1" w:rsidRPr="00633A14" w:rsidRDefault="005B7EA1" w:rsidP="00633A14">
      <w:pPr>
        <w:jc w:val="both"/>
        <w:rPr>
          <w:rFonts w:ascii="Helvetica" w:hAnsi="Helvetica"/>
          <w:sz w:val="22"/>
          <w:szCs w:val="22"/>
        </w:rPr>
      </w:pPr>
    </w:p>
    <w:sectPr w:rsidR="005B7EA1" w:rsidRPr="00633A14" w:rsidSect="0013048D">
      <w:headerReference w:type="default" r:id="rId8"/>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A1" w:rsidRDefault="005B7EA1">
      <w:r>
        <w:separator/>
      </w:r>
    </w:p>
  </w:endnote>
  <w:endnote w:type="continuationSeparator" w:id="0">
    <w:p w:rsidR="005B7EA1" w:rsidRDefault="005B7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A1" w:rsidRDefault="005B7EA1">
      <w:r>
        <w:separator/>
      </w:r>
    </w:p>
  </w:footnote>
  <w:footnote w:type="continuationSeparator" w:id="0">
    <w:p w:rsidR="005B7EA1" w:rsidRDefault="005B7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A1" w:rsidRDefault="005B7EA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DE63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47CE8"/>
    <w:multiLevelType w:val="hybridMultilevel"/>
    <w:tmpl w:val="5CBCF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A22018"/>
    <w:multiLevelType w:val="hybridMultilevel"/>
    <w:tmpl w:val="F7B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77AF6"/>
    <w:multiLevelType w:val="hybridMultilevel"/>
    <w:tmpl w:val="E38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8700D"/>
    <w:multiLevelType w:val="hybridMultilevel"/>
    <w:tmpl w:val="DB50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835BB"/>
    <w:multiLevelType w:val="hybridMultilevel"/>
    <w:tmpl w:val="EA0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3198F"/>
    <w:multiLevelType w:val="hybridMultilevel"/>
    <w:tmpl w:val="4C641A5A"/>
    <w:lvl w:ilvl="0" w:tplc="364C8742">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62CB2"/>
    <w:multiLevelType w:val="hybridMultilevel"/>
    <w:tmpl w:val="5CC8B824"/>
    <w:lvl w:ilvl="0" w:tplc="364C8742">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A234A"/>
    <w:multiLevelType w:val="hybridMultilevel"/>
    <w:tmpl w:val="935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8003D"/>
    <w:multiLevelType w:val="hybridMultilevel"/>
    <w:tmpl w:val="B83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41896"/>
    <w:multiLevelType w:val="hybridMultilevel"/>
    <w:tmpl w:val="B45E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71DD5"/>
    <w:multiLevelType w:val="hybridMultilevel"/>
    <w:tmpl w:val="7E8AEAE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2F5172"/>
    <w:multiLevelType w:val="hybridMultilevel"/>
    <w:tmpl w:val="A74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8303B"/>
    <w:multiLevelType w:val="hybridMultilevel"/>
    <w:tmpl w:val="0D5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D5132"/>
    <w:multiLevelType w:val="hybridMultilevel"/>
    <w:tmpl w:val="590A35B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nsid w:val="638F3FF3"/>
    <w:multiLevelType w:val="hybridMultilevel"/>
    <w:tmpl w:val="FFA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40067"/>
    <w:multiLevelType w:val="hybridMultilevel"/>
    <w:tmpl w:val="EA72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E0C42"/>
    <w:multiLevelType w:val="hybridMultilevel"/>
    <w:tmpl w:val="DF461D96"/>
    <w:lvl w:ilvl="0" w:tplc="364C8742">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F6464"/>
    <w:multiLevelType w:val="hybridMultilevel"/>
    <w:tmpl w:val="324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C3A42"/>
    <w:multiLevelType w:val="hybridMultilevel"/>
    <w:tmpl w:val="909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F0857"/>
    <w:multiLevelType w:val="multilevel"/>
    <w:tmpl w:val="36BAD1A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1"/>
  </w:num>
  <w:num w:numId="2">
    <w:abstractNumId w:val="17"/>
  </w:num>
  <w:num w:numId="3">
    <w:abstractNumId w:val="6"/>
  </w:num>
  <w:num w:numId="4">
    <w:abstractNumId w:val="7"/>
  </w:num>
  <w:num w:numId="5">
    <w:abstractNumId w:val="4"/>
  </w:num>
  <w:num w:numId="6">
    <w:abstractNumId w:val="0"/>
  </w:num>
  <w:num w:numId="7">
    <w:abstractNumId w:val="3"/>
  </w:num>
  <w:num w:numId="8">
    <w:abstractNumId w:val="1"/>
  </w:num>
  <w:num w:numId="9">
    <w:abstractNumId w:val="5"/>
  </w:num>
  <w:num w:numId="10">
    <w:abstractNumId w:val="10"/>
  </w:num>
  <w:num w:numId="11">
    <w:abstractNumId w:val="15"/>
  </w:num>
  <w:num w:numId="12">
    <w:abstractNumId w:val="9"/>
  </w:num>
  <w:num w:numId="13">
    <w:abstractNumId w:val="2"/>
  </w:num>
  <w:num w:numId="14">
    <w:abstractNumId w:val="20"/>
  </w:num>
  <w:num w:numId="15">
    <w:abstractNumId w:val="16"/>
  </w:num>
  <w:num w:numId="16">
    <w:abstractNumId w:val="12"/>
  </w:num>
  <w:num w:numId="17">
    <w:abstractNumId w:val="13"/>
  </w:num>
  <w:num w:numId="18">
    <w:abstractNumId w:val="8"/>
  </w:num>
  <w:num w:numId="19">
    <w:abstractNumId w:val="18"/>
  </w:num>
  <w:num w:numId="20">
    <w:abstractNumId w:val="19"/>
  </w:num>
  <w:num w:numId="21">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D59"/>
    <w:rsid w:val="00021869"/>
    <w:rsid w:val="00060934"/>
    <w:rsid w:val="000B0AF0"/>
    <w:rsid w:val="000B13D5"/>
    <w:rsid w:val="000B3679"/>
    <w:rsid w:val="000C4513"/>
    <w:rsid w:val="000C7E2A"/>
    <w:rsid w:val="000E5C39"/>
    <w:rsid w:val="00124219"/>
    <w:rsid w:val="0013048D"/>
    <w:rsid w:val="001814A0"/>
    <w:rsid w:val="001A26AE"/>
    <w:rsid w:val="001D5B3C"/>
    <w:rsid w:val="001E4371"/>
    <w:rsid w:val="001F5679"/>
    <w:rsid w:val="00205E8E"/>
    <w:rsid w:val="00214D3D"/>
    <w:rsid w:val="00242079"/>
    <w:rsid w:val="00250C25"/>
    <w:rsid w:val="00260B75"/>
    <w:rsid w:val="00274E25"/>
    <w:rsid w:val="002B5BAE"/>
    <w:rsid w:val="002F09F6"/>
    <w:rsid w:val="002F5B21"/>
    <w:rsid w:val="003140C2"/>
    <w:rsid w:val="0033242B"/>
    <w:rsid w:val="00366E22"/>
    <w:rsid w:val="00370EA5"/>
    <w:rsid w:val="003B2C36"/>
    <w:rsid w:val="003C0262"/>
    <w:rsid w:val="003D5CAA"/>
    <w:rsid w:val="003D79CE"/>
    <w:rsid w:val="003E5AEF"/>
    <w:rsid w:val="00442EAA"/>
    <w:rsid w:val="00463812"/>
    <w:rsid w:val="00466C01"/>
    <w:rsid w:val="00493F4F"/>
    <w:rsid w:val="004B2EA8"/>
    <w:rsid w:val="004F7744"/>
    <w:rsid w:val="0050239F"/>
    <w:rsid w:val="00506E40"/>
    <w:rsid w:val="00531D98"/>
    <w:rsid w:val="00536FA9"/>
    <w:rsid w:val="00567741"/>
    <w:rsid w:val="005833C8"/>
    <w:rsid w:val="00590F6A"/>
    <w:rsid w:val="005929B6"/>
    <w:rsid w:val="005B7EA1"/>
    <w:rsid w:val="005D78C5"/>
    <w:rsid w:val="005F7051"/>
    <w:rsid w:val="005F7CCE"/>
    <w:rsid w:val="00600E07"/>
    <w:rsid w:val="00633A14"/>
    <w:rsid w:val="00645429"/>
    <w:rsid w:val="00654B7D"/>
    <w:rsid w:val="00662F04"/>
    <w:rsid w:val="00670C2C"/>
    <w:rsid w:val="006A053F"/>
    <w:rsid w:val="006F393B"/>
    <w:rsid w:val="006F6954"/>
    <w:rsid w:val="006F6AC8"/>
    <w:rsid w:val="0071485C"/>
    <w:rsid w:val="00722ECD"/>
    <w:rsid w:val="00733B9E"/>
    <w:rsid w:val="00741F53"/>
    <w:rsid w:val="0074761B"/>
    <w:rsid w:val="00751A5A"/>
    <w:rsid w:val="007B21FF"/>
    <w:rsid w:val="00802247"/>
    <w:rsid w:val="008148DF"/>
    <w:rsid w:val="008301AB"/>
    <w:rsid w:val="00855852"/>
    <w:rsid w:val="00856ABB"/>
    <w:rsid w:val="008647CD"/>
    <w:rsid w:val="008661D2"/>
    <w:rsid w:val="008662E7"/>
    <w:rsid w:val="00870AE6"/>
    <w:rsid w:val="00875753"/>
    <w:rsid w:val="00904A98"/>
    <w:rsid w:val="00905D4F"/>
    <w:rsid w:val="009230CC"/>
    <w:rsid w:val="00924173"/>
    <w:rsid w:val="00933616"/>
    <w:rsid w:val="00936E22"/>
    <w:rsid w:val="009375D1"/>
    <w:rsid w:val="00944B52"/>
    <w:rsid w:val="00947602"/>
    <w:rsid w:val="00954111"/>
    <w:rsid w:val="009560A7"/>
    <w:rsid w:val="0096104D"/>
    <w:rsid w:val="00965690"/>
    <w:rsid w:val="00967892"/>
    <w:rsid w:val="0097132C"/>
    <w:rsid w:val="00983686"/>
    <w:rsid w:val="00986B46"/>
    <w:rsid w:val="009A0F6C"/>
    <w:rsid w:val="009F5804"/>
    <w:rsid w:val="00A4333F"/>
    <w:rsid w:val="00A51201"/>
    <w:rsid w:val="00A72628"/>
    <w:rsid w:val="00A86B8F"/>
    <w:rsid w:val="00A86EB3"/>
    <w:rsid w:val="00AB0B99"/>
    <w:rsid w:val="00AC07A9"/>
    <w:rsid w:val="00AC5842"/>
    <w:rsid w:val="00AE47F7"/>
    <w:rsid w:val="00AF663E"/>
    <w:rsid w:val="00B00E9D"/>
    <w:rsid w:val="00B0196C"/>
    <w:rsid w:val="00B02CA8"/>
    <w:rsid w:val="00B05126"/>
    <w:rsid w:val="00B23E0D"/>
    <w:rsid w:val="00B337D1"/>
    <w:rsid w:val="00B65E3C"/>
    <w:rsid w:val="00B725A7"/>
    <w:rsid w:val="00B73CE2"/>
    <w:rsid w:val="00B92484"/>
    <w:rsid w:val="00BB632B"/>
    <w:rsid w:val="00BF4933"/>
    <w:rsid w:val="00BF6C65"/>
    <w:rsid w:val="00D363AB"/>
    <w:rsid w:val="00D47C28"/>
    <w:rsid w:val="00D646AB"/>
    <w:rsid w:val="00D8636A"/>
    <w:rsid w:val="00D9445B"/>
    <w:rsid w:val="00DB7FEE"/>
    <w:rsid w:val="00DD59D8"/>
    <w:rsid w:val="00DF25AA"/>
    <w:rsid w:val="00DF5247"/>
    <w:rsid w:val="00E10D8F"/>
    <w:rsid w:val="00E21801"/>
    <w:rsid w:val="00E41823"/>
    <w:rsid w:val="00E5016C"/>
    <w:rsid w:val="00E55126"/>
    <w:rsid w:val="00E77F9D"/>
    <w:rsid w:val="00EC2C3F"/>
    <w:rsid w:val="00EC684B"/>
    <w:rsid w:val="00ED0F20"/>
    <w:rsid w:val="00ED174F"/>
    <w:rsid w:val="00EF36DB"/>
    <w:rsid w:val="00EF6E9C"/>
    <w:rsid w:val="00F00BA5"/>
    <w:rsid w:val="00F11EA6"/>
    <w:rsid w:val="00F26D59"/>
    <w:rsid w:val="00F515AE"/>
    <w:rsid w:val="00F577B2"/>
    <w:rsid w:val="00F724AA"/>
    <w:rsid w:val="00F76777"/>
    <w:rsid w:val="00F80774"/>
    <w:rsid w:val="00F80E3E"/>
    <w:rsid w:val="00F820A3"/>
    <w:rsid w:val="00F835E1"/>
    <w:rsid w:val="00FB5A2E"/>
    <w:rsid w:val="00FF39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F7"/>
    <w:rPr>
      <w:sz w:val="24"/>
      <w:szCs w:val="24"/>
      <w:lang w:val="en-GB"/>
    </w:rPr>
  </w:style>
  <w:style w:type="paragraph" w:styleId="Heading1">
    <w:name w:val="heading 1"/>
    <w:basedOn w:val="Normal"/>
    <w:next w:val="Normal"/>
    <w:link w:val="Heading1Char"/>
    <w:uiPriority w:val="99"/>
    <w:qFormat/>
    <w:rsid w:val="00AE47F7"/>
    <w:pPr>
      <w:keepNext/>
      <w:ind w:firstLine="342"/>
      <w:outlineLvl w:val="0"/>
    </w:pPr>
    <w:rPr>
      <w:b/>
      <w:sz w:val="28"/>
      <w:szCs w:val="22"/>
    </w:rPr>
  </w:style>
  <w:style w:type="paragraph" w:styleId="Heading2">
    <w:name w:val="heading 2"/>
    <w:basedOn w:val="Normal"/>
    <w:next w:val="Normal"/>
    <w:link w:val="Heading2Char"/>
    <w:uiPriority w:val="99"/>
    <w:qFormat/>
    <w:rsid w:val="00AE47F7"/>
    <w:pPr>
      <w:keepNext/>
      <w:outlineLvl w:val="1"/>
    </w:pPr>
    <w:rPr>
      <w:b/>
      <w:bCs/>
    </w:rPr>
  </w:style>
  <w:style w:type="paragraph" w:styleId="Heading3">
    <w:name w:val="heading 3"/>
    <w:basedOn w:val="Normal"/>
    <w:next w:val="Normal"/>
    <w:link w:val="Heading3Char"/>
    <w:uiPriority w:val="99"/>
    <w:qFormat/>
    <w:rsid w:val="00AE47F7"/>
    <w:pPr>
      <w:keepNext/>
      <w:outlineLvl w:val="2"/>
    </w:pPr>
    <w:rPr>
      <w:bCs/>
      <w:sz w:val="28"/>
      <w:szCs w:val="22"/>
    </w:rPr>
  </w:style>
  <w:style w:type="paragraph" w:styleId="Heading4">
    <w:name w:val="heading 4"/>
    <w:basedOn w:val="Normal"/>
    <w:next w:val="Normal"/>
    <w:link w:val="Heading4Char"/>
    <w:uiPriority w:val="99"/>
    <w:qFormat/>
    <w:rsid w:val="00AE47F7"/>
    <w:pPr>
      <w:keepNext/>
      <w:outlineLvl w:val="3"/>
    </w:pPr>
    <w:rPr>
      <w:rFonts w:ascii="Arial" w:hAnsi="Arial" w:cs="Arial"/>
      <w:b/>
      <w:bCs/>
      <w:sz w:val="28"/>
      <w:szCs w:val="22"/>
    </w:rPr>
  </w:style>
  <w:style w:type="paragraph" w:styleId="Heading5">
    <w:name w:val="heading 5"/>
    <w:basedOn w:val="Normal"/>
    <w:next w:val="Normal"/>
    <w:link w:val="Heading5Char"/>
    <w:uiPriority w:val="99"/>
    <w:qFormat/>
    <w:rsid w:val="00AE47F7"/>
    <w:pPr>
      <w:keepNext/>
      <w:outlineLvl w:val="4"/>
    </w:pPr>
    <w:rPr>
      <w:b/>
      <w:bCs/>
      <w:color w:val="FF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paragraph" w:styleId="BodyTextIndent">
    <w:name w:val="Body Text Indent"/>
    <w:basedOn w:val="Normal"/>
    <w:link w:val="BodyTextIndentChar"/>
    <w:uiPriority w:val="99"/>
    <w:semiHidden/>
    <w:rsid w:val="00AE47F7"/>
    <w:pPr>
      <w:ind w:left="342"/>
    </w:pPr>
    <w:rPr>
      <w:bCs/>
      <w:sz w:val="28"/>
      <w:szCs w:val="22"/>
    </w:rPr>
  </w:style>
  <w:style w:type="character" w:customStyle="1" w:styleId="BodyTextIndentChar">
    <w:name w:val="Body Text Indent Char"/>
    <w:basedOn w:val="DefaultParagraphFont"/>
    <w:link w:val="BodyTextIndent"/>
    <w:uiPriority w:val="99"/>
    <w:semiHidden/>
    <w:locked/>
    <w:rPr>
      <w:rFonts w:cs="Times New Roman"/>
      <w:sz w:val="24"/>
      <w:szCs w:val="24"/>
      <w:lang w:val="en-GB"/>
    </w:rPr>
  </w:style>
  <w:style w:type="paragraph" w:styleId="Header">
    <w:name w:val="header"/>
    <w:basedOn w:val="Normal"/>
    <w:link w:val="HeaderChar"/>
    <w:uiPriority w:val="99"/>
    <w:semiHidden/>
    <w:rsid w:val="00AE47F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semiHidden/>
    <w:rsid w:val="00AE47F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character" w:styleId="Hyperlink">
    <w:name w:val="Hyperlink"/>
    <w:basedOn w:val="DefaultParagraphFont"/>
    <w:uiPriority w:val="99"/>
    <w:semiHidden/>
    <w:rsid w:val="00AE47F7"/>
    <w:rPr>
      <w:rFonts w:cs="Times New Roman"/>
      <w:color w:val="0000FF"/>
      <w:u w:val="single"/>
    </w:rPr>
  </w:style>
  <w:style w:type="paragraph" w:styleId="BodyText">
    <w:name w:val="Body Text"/>
    <w:basedOn w:val="Normal"/>
    <w:link w:val="BodyTextChar"/>
    <w:uiPriority w:val="99"/>
    <w:semiHidden/>
    <w:rsid w:val="00AE47F7"/>
    <w:rPr>
      <w:bCs/>
      <w:sz w:val="28"/>
      <w:szCs w:val="22"/>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semiHidden/>
    <w:rsid w:val="00AE47F7"/>
    <w:rPr>
      <w:b/>
      <w:sz w:val="28"/>
      <w:szCs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BodyTextIndent2">
    <w:name w:val="Body Text Indent 2"/>
    <w:basedOn w:val="Normal"/>
    <w:link w:val="BodyTextIndent2Char"/>
    <w:uiPriority w:val="99"/>
    <w:semiHidden/>
    <w:rsid w:val="00AE47F7"/>
    <w:pPr>
      <w:ind w:left="342"/>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paragraph" w:styleId="Title">
    <w:name w:val="Title"/>
    <w:basedOn w:val="Normal"/>
    <w:next w:val="Normal"/>
    <w:link w:val="TitleChar"/>
    <w:uiPriority w:val="99"/>
    <w:qFormat/>
    <w:rsid w:val="00AE47F7"/>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ListParagraph">
    <w:name w:val="List Paragraph"/>
    <w:basedOn w:val="Normal"/>
    <w:uiPriority w:val="99"/>
    <w:qFormat/>
    <w:rsid w:val="00AE47F7"/>
    <w:pPr>
      <w:spacing w:after="200" w:line="276" w:lineRule="auto"/>
      <w:ind w:left="720"/>
    </w:pPr>
    <w:rPr>
      <w:rFonts w:ascii="Calibri" w:hAnsi="Calibri"/>
      <w:sz w:val="22"/>
      <w:szCs w:val="22"/>
    </w:rPr>
  </w:style>
  <w:style w:type="character" w:styleId="FollowedHyperlink">
    <w:name w:val="FollowedHyperlink"/>
    <w:basedOn w:val="DefaultParagraphFont"/>
    <w:uiPriority w:val="99"/>
    <w:semiHidden/>
    <w:rsid w:val="00AE47F7"/>
    <w:rPr>
      <w:rFonts w:cs="Times New Roman"/>
      <w:color w:val="800080"/>
      <w:u w:val="single"/>
    </w:rPr>
  </w:style>
  <w:style w:type="paragraph" w:styleId="NormalWeb">
    <w:name w:val="Normal (Web)"/>
    <w:basedOn w:val="Normal"/>
    <w:uiPriority w:val="99"/>
    <w:rsid w:val="00AB0B99"/>
    <w:pPr>
      <w:spacing w:before="100" w:beforeAutospacing="1" w:after="100" w:afterAutospacing="1"/>
    </w:pPr>
    <w:rPr>
      <w:rFonts w:ascii="Verdana" w:hAnsi="Verdana"/>
      <w:sz w:val="17"/>
      <w:szCs w:val="17"/>
      <w:lang w:val="en-US"/>
    </w:rPr>
  </w:style>
  <w:style w:type="table" w:styleId="TableGrid">
    <w:name w:val="Table Grid"/>
    <w:basedOn w:val="TableNormal"/>
    <w:uiPriority w:val="99"/>
    <w:rsid w:val="00662F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402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1428</Words>
  <Characters>8143</Characters>
  <Application>Microsoft Office Outlook</Application>
  <DocSecurity>0</DocSecurity>
  <Lines>0</Lines>
  <Paragraphs>0</Paragraphs>
  <ScaleCrop>false</ScaleCrop>
  <Company>British Triathlon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Chloe Morley</dc:creator>
  <cp:keywords/>
  <dc:description/>
  <cp:lastModifiedBy>Jonathan Pearce</cp:lastModifiedBy>
  <cp:revision>3</cp:revision>
  <cp:lastPrinted>2014-10-07T17:17:00Z</cp:lastPrinted>
  <dcterms:created xsi:type="dcterms:W3CDTF">2014-10-07T17:18:00Z</dcterms:created>
  <dcterms:modified xsi:type="dcterms:W3CDTF">2014-10-09T08:43:00Z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-1561705957</vt:i4>
  </property>
  <property fmtid="{D5CDD505-2E9C-101B-9397-08002B2CF9AE}" pid="3" name="_EmailSubject">
    <vt:lpwstr>Committee Minutes 26-03-07</vt:lpwstr>
  </property>
  <property fmtid="{D5CDD505-2E9C-101B-9397-08002B2CF9AE}" pid="4" name="_AuthorEmail">
    <vt:lpwstr>steve@tricoach.co.uk</vt:lpwstr>
  </property>
  <property fmtid="{D5CDD505-2E9C-101B-9397-08002B2CF9AE}" pid="5" name="_AuthorEmailDisplayName">
    <vt:lpwstr>Steve</vt:lpwstr>
  </property>
  <property fmtid="{D5CDD505-2E9C-101B-9397-08002B2CF9AE}" pid="6" name="_PreviousAdHocReviewCycleID">
    <vt:i4>-271093075</vt:i4>
  </property>
  <property fmtid="{D5CDD505-2E9C-101B-9397-08002B2CF9AE}" pid="7" name="_ReviewingToolsShownOnce">
    <vt:lpwstr/>
  </property>
</Properties>
</file>