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A0E4" w14:textId="32F84FF6" w:rsidR="00507AF8" w:rsidRDefault="00507AF8" w:rsidP="00507AF8">
      <w:pPr>
        <w:pStyle w:val="Heading1"/>
        <w:jc w:val="both"/>
        <w:rPr>
          <w:rFonts w:ascii="Trebuchet MS" w:hAnsi="Trebuchet MS" w:cstheme="minorHAnsi"/>
          <w:color w:val="000000" w:themeColor="text1"/>
          <w:sz w:val="28"/>
          <w:szCs w:val="28"/>
        </w:rPr>
      </w:pPr>
      <w:r w:rsidRPr="00507AF8">
        <w:rPr>
          <w:rFonts w:ascii="Trebuchet MS" w:hAnsi="Trebuchet MS" w:cstheme="minorHAnsi"/>
          <w:b w:val="0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4C01627" wp14:editId="6FF649DF">
            <wp:simplePos x="0" y="0"/>
            <wp:positionH relativeFrom="column">
              <wp:posOffset>3695700</wp:posOffset>
            </wp:positionH>
            <wp:positionV relativeFrom="paragraph">
              <wp:posOffset>-594995</wp:posOffset>
            </wp:positionV>
            <wp:extent cx="2636520" cy="1258570"/>
            <wp:effectExtent l="0" t="0" r="0" b="0"/>
            <wp:wrapThrough wrapText="bothSides">
              <wp:wrapPolygon edited="0">
                <wp:start x="0" y="0"/>
                <wp:lineTo x="0" y="21251"/>
                <wp:lineTo x="21382" y="21251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_TE__Yorksh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9B325" w14:textId="5D2A186F" w:rsidR="00F94E5A" w:rsidRPr="00507AF8" w:rsidRDefault="00507AF8" w:rsidP="00507AF8">
      <w:pPr>
        <w:pStyle w:val="Heading1"/>
        <w:jc w:val="both"/>
        <w:rPr>
          <w:rFonts w:ascii="Trebuchet MS" w:hAnsi="Trebuchet MS" w:cstheme="minorHAnsi"/>
          <w:color w:val="000000" w:themeColor="text1"/>
          <w:sz w:val="28"/>
          <w:szCs w:val="28"/>
        </w:rPr>
      </w:pPr>
      <w:r>
        <w:rPr>
          <w:rFonts w:ascii="Trebuchet MS" w:hAnsi="Trebuchet MS" w:cstheme="minorHAnsi"/>
          <w:color w:val="000000" w:themeColor="text1"/>
          <w:sz w:val="28"/>
          <w:szCs w:val="28"/>
        </w:rPr>
        <w:t xml:space="preserve">Regional </w:t>
      </w:r>
      <w:r w:rsidR="00F94E5A" w:rsidRPr="00507AF8">
        <w:rPr>
          <w:rFonts w:ascii="Trebuchet MS" w:hAnsi="Trebuchet MS" w:cstheme="minorHAnsi"/>
          <w:color w:val="000000" w:themeColor="text1"/>
          <w:sz w:val="28"/>
          <w:szCs w:val="28"/>
        </w:rPr>
        <w:t>C</w:t>
      </w:r>
      <w:r>
        <w:rPr>
          <w:rFonts w:ascii="Trebuchet MS" w:hAnsi="Trebuchet MS" w:cstheme="minorHAnsi"/>
          <w:color w:val="000000" w:themeColor="text1"/>
          <w:sz w:val="28"/>
          <w:szCs w:val="28"/>
        </w:rPr>
        <w:t>hair</w:t>
      </w:r>
      <w:r w:rsidR="00265FA8" w:rsidRPr="00507AF8">
        <w:rPr>
          <w:rFonts w:ascii="Trebuchet MS" w:hAnsi="Trebuchet MS" w:cstheme="minorHAnsi"/>
          <w:color w:val="000000" w:themeColor="text1"/>
          <w:sz w:val="28"/>
          <w:szCs w:val="28"/>
        </w:rPr>
        <w:t xml:space="preserve"> </w:t>
      </w:r>
    </w:p>
    <w:p w14:paraId="139A968B" w14:textId="019D07AB" w:rsidR="00F94E5A" w:rsidRPr="00507AF8" w:rsidRDefault="00F94E5A" w:rsidP="00507AF8">
      <w:p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en-GB"/>
        </w:rPr>
      </w:pPr>
    </w:p>
    <w:p w14:paraId="2699F94A" w14:textId="77777777" w:rsidR="00507AF8" w:rsidRDefault="00507AF8" w:rsidP="00507AF8">
      <w:pPr>
        <w:pStyle w:val="Heading1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</w:p>
    <w:p w14:paraId="2C8E0EF7" w14:textId="7BFD4BA5" w:rsidR="00F94E5A" w:rsidRDefault="00F94E5A" w:rsidP="00507AF8">
      <w:pPr>
        <w:pStyle w:val="Heading1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Role</w:t>
      </w:r>
    </w:p>
    <w:p w14:paraId="3F4BE8E2" w14:textId="77777777" w:rsidR="00507AF8" w:rsidRPr="00507AF8" w:rsidRDefault="00507AF8" w:rsidP="00507AF8">
      <w:pPr>
        <w:rPr>
          <w:lang w:val="en-GB" w:eastAsia="en-GB"/>
        </w:rPr>
      </w:pPr>
    </w:p>
    <w:p w14:paraId="2E88B542" w14:textId="7595AF16" w:rsidR="00F94E5A" w:rsidRDefault="00F94E5A" w:rsidP="00507AF8">
      <w:pPr>
        <w:pBdr>
          <w:bottom w:val="single" w:sz="6" w:space="1" w:color="auto"/>
        </w:pBdr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To oversee the business of Triathlon England 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Yorkshire </w:t>
      </w:r>
      <w:r w:rsidR="0019230C"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Regional Committee </w:t>
      </w: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and its meetings. 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 To </w:t>
      </w: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give direction, keep focus and provides structure. </w:t>
      </w:r>
    </w:p>
    <w:p w14:paraId="0A6AE019" w14:textId="77777777" w:rsidR="00507AF8" w:rsidRPr="00507AF8" w:rsidRDefault="00507AF8" w:rsidP="00507AF8">
      <w:pPr>
        <w:pBdr>
          <w:bottom w:val="single" w:sz="6" w:space="1" w:color="auto"/>
        </w:pBdr>
        <w:rPr>
          <w:rFonts w:ascii="Trebuchet MS" w:hAnsi="Trebuchet MS" w:cstheme="minorHAnsi"/>
          <w:color w:val="000000" w:themeColor="text1"/>
          <w:sz w:val="22"/>
          <w:szCs w:val="22"/>
        </w:rPr>
      </w:pPr>
    </w:p>
    <w:p w14:paraId="4D9E79CB" w14:textId="2F8CACD9" w:rsidR="008F72FC" w:rsidRDefault="008F72FC" w:rsidP="00507AF8">
      <w:pPr>
        <w:pBdr>
          <w:bottom w:val="single" w:sz="6" w:space="1" w:color="auto"/>
        </w:pBdr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To represent 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the Yorkshire Region</w:t>
      </w: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 at the Triathlon England Council Meetings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42CFDF8B" w14:textId="77777777" w:rsidR="00507AF8" w:rsidRDefault="00507AF8" w:rsidP="00507AF8">
      <w:pPr>
        <w:pBdr>
          <w:bottom w:val="single" w:sz="6" w:space="1" w:color="auto"/>
        </w:pBdr>
        <w:rPr>
          <w:rFonts w:ascii="Trebuchet MS" w:hAnsi="Trebuchet MS" w:cstheme="minorHAnsi"/>
          <w:color w:val="000000" w:themeColor="text1"/>
          <w:sz w:val="22"/>
          <w:szCs w:val="22"/>
        </w:rPr>
      </w:pPr>
    </w:p>
    <w:p w14:paraId="2167B54D" w14:textId="77777777" w:rsidR="00F94E5A" w:rsidRPr="00507AF8" w:rsidRDefault="00F94E5A" w:rsidP="00507AF8">
      <w:pPr>
        <w:pStyle w:val="Heading2"/>
        <w:jc w:val="both"/>
        <w:rPr>
          <w:rFonts w:ascii="Trebuchet MS" w:hAnsi="Trebuchet MS" w:cstheme="minorHAnsi"/>
          <w:i w:val="0"/>
          <w:iCs w:val="0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i w:val="0"/>
          <w:iCs w:val="0"/>
          <w:color w:val="000000" w:themeColor="text1"/>
          <w:sz w:val="22"/>
          <w:szCs w:val="22"/>
        </w:rPr>
        <w:t>Skills</w:t>
      </w:r>
    </w:p>
    <w:p w14:paraId="7F6BED14" w14:textId="04A80570" w:rsidR="00507AF8" w:rsidRDefault="00507AF8" w:rsidP="00507AF8">
      <w:pPr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</w:p>
    <w:p w14:paraId="6247909A" w14:textId="6ED2B108" w:rsidR="00F94E5A" w:rsidRPr="00507AF8" w:rsidRDefault="00F94E5A" w:rsidP="00507AF8">
      <w:pPr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Approachable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6E8355C2" w14:textId="23DE6C54" w:rsidR="00F94E5A" w:rsidRPr="00507AF8" w:rsidRDefault="00F94E5A" w:rsidP="00507AF8">
      <w:pPr>
        <w:pStyle w:val="ListParagraph"/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Enthusiastic with a good knowledge of the sport and the structure of Triathlon England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3F7DF04F" w14:textId="26EEA610" w:rsidR="00F94E5A" w:rsidRPr="00507AF8" w:rsidRDefault="00F94E5A" w:rsidP="00507AF8">
      <w:pPr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Well </w:t>
      </w:r>
      <w:proofErr w:type="spellStart"/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organised</w:t>
      </w:r>
      <w:proofErr w:type="spellEnd"/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 and able to delegate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5D78D1DA" w14:textId="2C657B98" w:rsidR="00F94E5A" w:rsidRPr="00507AF8" w:rsidRDefault="00F94E5A" w:rsidP="00507AF8">
      <w:pPr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Ability to control meetings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7F177926" w14:textId="4C435082" w:rsidR="00F94E5A" w:rsidRPr="00507AF8" w:rsidRDefault="00F94E5A" w:rsidP="00507AF8">
      <w:pPr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Confident at public speaking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428FA8A8" w14:textId="77777777" w:rsidR="00F94E5A" w:rsidRPr="00507AF8" w:rsidRDefault="00F94E5A" w:rsidP="00507AF8">
      <w:pPr>
        <w:pBdr>
          <w:bottom w:val="single" w:sz="6" w:space="1" w:color="auto"/>
        </w:pBdr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</w:p>
    <w:p w14:paraId="457920E9" w14:textId="77777777" w:rsidR="00F94E5A" w:rsidRPr="00507AF8" w:rsidRDefault="00F94E5A" w:rsidP="00507AF8">
      <w:pPr>
        <w:pStyle w:val="Heading2"/>
        <w:jc w:val="both"/>
        <w:rPr>
          <w:rFonts w:ascii="Trebuchet MS" w:hAnsi="Trebuchet MS" w:cstheme="minorHAnsi"/>
          <w:i w:val="0"/>
          <w:iCs w:val="0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i w:val="0"/>
          <w:iCs w:val="0"/>
          <w:color w:val="000000" w:themeColor="text1"/>
          <w:sz w:val="22"/>
          <w:szCs w:val="22"/>
        </w:rPr>
        <w:t>Main Duties</w:t>
      </w:r>
    </w:p>
    <w:p w14:paraId="52F05CFD" w14:textId="77777777" w:rsidR="00F94E5A" w:rsidRPr="00507AF8" w:rsidRDefault="00F94E5A" w:rsidP="00507AF8">
      <w:pPr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</w:p>
    <w:p w14:paraId="6A2C47A6" w14:textId="520FA854" w:rsidR="00F94E5A" w:rsidRPr="00507AF8" w:rsidRDefault="00F94E5A" w:rsidP="00507AF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 w:cstheme="minorHAnsi"/>
          <w:bCs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bCs/>
          <w:color w:val="000000" w:themeColor="text1"/>
          <w:sz w:val="22"/>
          <w:szCs w:val="22"/>
        </w:rPr>
        <w:t>To chair and control the meetings of the management committee</w:t>
      </w:r>
      <w:r w:rsidR="00507AF8">
        <w:rPr>
          <w:rFonts w:ascii="Trebuchet MS" w:hAnsi="Trebuchet MS" w:cstheme="minorHAnsi"/>
          <w:bCs/>
          <w:color w:val="000000" w:themeColor="text1"/>
          <w:sz w:val="22"/>
          <w:szCs w:val="22"/>
        </w:rPr>
        <w:t>.</w:t>
      </w:r>
    </w:p>
    <w:p w14:paraId="3FC5A12B" w14:textId="12086D2E" w:rsidR="00F94E5A" w:rsidRPr="00507AF8" w:rsidRDefault="00F94E5A" w:rsidP="00507AF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To be involved, where appropriate, in the coordination of </w:t>
      </w:r>
      <w:r w:rsidR="0019230C" w:rsidRPr="00507AF8">
        <w:rPr>
          <w:rFonts w:ascii="Trebuchet MS" w:hAnsi="Trebuchet MS" w:cstheme="minorHAnsi"/>
          <w:color w:val="000000" w:themeColor="text1"/>
          <w:sz w:val="22"/>
          <w:szCs w:val="22"/>
        </w:rPr>
        <w:t>regional</w:t>
      </w: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 activities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1BC4BDBF" w14:textId="0C911EDB" w:rsidR="00F94E5A" w:rsidRPr="00507AF8" w:rsidRDefault="00F94E5A" w:rsidP="00507AF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Oversee decisions made by the Regional Committee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65B01B08" w14:textId="20C4FA6D" w:rsidR="00F94E5A" w:rsidRPr="00507AF8" w:rsidRDefault="00F94E5A" w:rsidP="00507AF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Oversee the work of officers and other committee personnel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3009E929" w14:textId="71BBF31B" w:rsidR="00F94E5A" w:rsidRPr="00507AF8" w:rsidRDefault="00F94E5A" w:rsidP="00507AF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In conjunction with the secretary present the annual report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074288EA" w14:textId="51CC052F" w:rsidR="00F94E5A" w:rsidRPr="00507AF8" w:rsidRDefault="00F94E5A" w:rsidP="00507AF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In conjunction with the treasurer present the annual accounts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 </w:t>
      </w:r>
    </w:p>
    <w:p w14:paraId="1E8B2345" w14:textId="1AEFBE88" w:rsidR="00F94E5A" w:rsidRPr="00507AF8" w:rsidRDefault="00F94E5A" w:rsidP="00507AF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Consult with the secretary on the content of the agenda and minutes of meetings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5AD4D2A0" w14:textId="4A8FB507" w:rsidR="00F94E5A" w:rsidRPr="00507AF8" w:rsidRDefault="00F94E5A" w:rsidP="00507AF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Ensure good quality communication channels between committee personnel, regional members, clubs and events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31A125AF" w14:textId="2CB9B82C" w:rsidR="00F94E5A" w:rsidRPr="00507AF8" w:rsidRDefault="00F94E5A" w:rsidP="00507AF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To r</w:t>
      </w:r>
      <w:r w:rsidR="0019230C" w:rsidRPr="00507AF8">
        <w:rPr>
          <w:rFonts w:ascii="Trebuchet MS" w:hAnsi="Trebuchet MS" w:cstheme="minorHAnsi"/>
          <w:color w:val="000000" w:themeColor="text1"/>
          <w:sz w:val="22"/>
          <w:szCs w:val="22"/>
        </w:rPr>
        <w:t>epresent your region</w:t>
      </w: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 at the Triathlon England Council Meetings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0E2F7116" w14:textId="55EE3DDC" w:rsidR="00F94E5A" w:rsidRPr="00507AF8" w:rsidRDefault="00F94E5A" w:rsidP="00507AF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Ensure that statutory documents and other returns are filed on time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4D12098C" w14:textId="1FA64FDD" w:rsidR="00F94E5A" w:rsidRPr="00507AF8" w:rsidRDefault="00F94E5A" w:rsidP="00507AF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Report to the officers of the regional committee at the first opportunity of any instant decisions </w:t>
      </w:r>
      <w:r w:rsidR="00507AF8" w:rsidRPr="00507AF8">
        <w:rPr>
          <w:rFonts w:ascii="Trebuchet MS" w:hAnsi="Trebuchet MS" w:cstheme="minorHAnsi"/>
          <w:color w:val="000000" w:themeColor="text1"/>
          <w:sz w:val="22"/>
          <w:szCs w:val="22"/>
        </w:rPr>
        <w:t>taken and</w:t>
      </w: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ensure that all policy decisions are ratified by the regional committee members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48050E4F" w14:textId="77777777" w:rsidR="00F94E5A" w:rsidRPr="00507AF8" w:rsidRDefault="00F94E5A" w:rsidP="00507AF8">
      <w:pPr>
        <w:pBdr>
          <w:bottom w:val="single" w:sz="6" w:space="1" w:color="auto"/>
        </w:pBdr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</w:p>
    <w:p w14:paraId="578D0209" w14:textId="265ED757" w:rsidR="00F94E5A" w:rsidRDefault="00F94E5A" w:rsidP="00507AF8">
      <w:pPr>
        <w:pStyle w:val="Heading2"/>
        <w:jc w:val="both"/>
        <w:rPr>
          <w:rFonts w:ascii="Trebuchet MS" w:hAnsi="Trebuchet MS" w:cstheme="minorHAnsi"/>
          <w:i w:val="0"/>
          <w:iCs w:val="0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i w:val="0"/>
          <w:iCs w:val="0"/>
          <w:color w:val="000000" w:themeColor="text1"/>
          <w:sz w:val="22"/>
          <w:szCs w:val="22"/>
        </w:rPr>
        <w:t xml:space="preserve">Commitment </w:t>
      </w:r>
    </w:p>
    <w:p w14:paraId="1F77F29C" w14:textId="77777777" w:rsidR="00507AF8" w:rsidRPr="00507AF8" w:rsidRDefault="00507AF8" w:rsidP="00507AF8"/>
    <w:p w14:paraId="5793F546" w14:textId="237E23A9" w:rsidR="00F94E5A" w:rsidRDefault="00F94E5A" w:rsidP="00507AF8">
      <w:pPr>
        <w:pBdr>
          <w:bottom w:val="single" w:sz="6" w:space="1" w:color="auto"/>
        </w:pBdr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>Dealing with issues as and when they arise plus committee requirements i.e. events and club management meetings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392AC3CA" w14:textId="77777777" w:rsidR="00507AF8" w:rsidRPr="00507AF8" w:rsidRDefault="00507AF8" w:rsidP="00507AF8">
      <w:pPr>
        <w:pBdr>
          <w:bottom w:val="single" w:sz="6" w:space="1" w:color="auto"/>
        </w:pBdr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</w:p>
    <w:p w14:paraId="62356EBF" w14:textId="77777777" w:rsidR="00F94E5A" w:rsidRPr="00507AF8" w:rsidRDefault="00F94E5A" w:rsidP="00507AF8">
      <w:pPr>
        <w:pBdr>
          <w:bottom w:val="single" w:sz="6" w:space="1" w:color="auto"/>
        </w:pBdr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Likely time commitment: </w:t>
      </w:r>
    </w:p>
    <w:p w14:paraId="0B5FEEA1" w14:textId="7A523FB2" w:rsidR="00507AF8" w:rsidRPr="00507AF8" w:rsidRDefault="008C6D47" w:rsidP="00507AF8">
      <w:pPr>
        <w:pBdr>
          <w:bottom w:val="single" w:sz="6" w:space="1" w:color="auto"/>
        </w:pBdr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Regional - </w:t>
      </w:r>
      <w:r w:rsidR="00F94E5A" w:rsidRPr="00507AF8">
        <w:rPr>
          <w:rFonts w:ascii="Trebuchet MS" w:hAnsi="Trebuchet MS" w:cstheme="minorHAnsi"/>
          <w:color w:val="000000" w:themeColor="text1"/>
          <w:sz w:val="22"/>
          <w:szCs w:val="22"/>
        </w:rPr>
        <w:t>4 face to face meetings a year including the AGM</w:t>
      </w:r>
      <w:r w:rsidR="00507AF8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42E0E340" w14:textId="77777777" w:rsidR="008F72FC" w:rsidRPr="00507AF8" w:rsidRDefault="008C6D47" w:rsidP="00507AF8">
      <w:pPr>
        <w:pBdr>
          <w:bottom w:val="single" w:sz="6" w:space="1" w:color="auto"/>
        </w:pBdr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TE Council Meetings – </w:t>
      </w:r>
      <w:r w:rsidR="001E7564" w:rsidRPr="00507AF8">
        <w:rPr>
          <w:rFonts w:ascii="Trebuchet MS" w:hAnsi="Trebuchet MS" w:cstheme="minorHAnsi"/>
          <w:color w:val="000000" w:themeColor="text1"/>
          <w:sz w:val="22"/>
          <w:szCs w:val="22"/>
        </w:rPr>
        <w:t>Up to 4</w:t>
      </w:r>
      <w:r w:rsidRPr="00507AF8">
        <w:rPr>
          <w:rFonts w:ascii="Trebuchet MS" w:hAnsi="Trebuchet MS" w:cstheme="minorHAnsi"/>
          <w:color w:val="000000" w:themeColor="text1"/>
          <w:sz w:val="22"/>
          <w:szCs w:val="22"/>
        </w:rPr>
        <w:t xml:space="preserve"> face to face meetings a year in national locations.</w:t>
      </w:r>
    </w:p>
    <w:p w14:paraId="487AD9C7" w14:textId="77777777" w:rsidR="00F94E5A" w:rsidRPr="00507AF8" w:rsidRDefault="00F94E5A" w:rsidP="00507AF8">
      <w:pPr>
        <w:pBdr>
          <w:bottom w:val="single" w:sz="6" w:space="1" w:color="auto"/>
        </w:pBdr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</w:p>
    <w:p w14:paraId="2C0184BB" w14:textId="77777777" w:rsidR="000F39CB" w:rsidRPr="00507AF8" w:rsidRDefault="000F39CB" w:rsidP="00507AF8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sectPr w:rsidR="000F39CB" w:rsidRPr="00507AF8" w:rsidSect="00960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6D6"/>
    <w:multiLevelType w:val="hybridMultilevel"/>
    <w:tmpl w:val="881C3C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64104"/>
    <w:multiLevelType w:val="hybridMultilevel"/>
    <w:tmpl w:val="F44CB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F41AC"/>
    <w:multiLevelType w:val="hybridMultilevel"/>
    <w:tmpl w:val="526C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41250"/>
    <w:multiLevelType w:val="hybridMultilevel"/>
    <w:tmpl w:val="D1822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C43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E5A"/>
    <w:rsid w:val="000F39CB"/>
    <w:rsid w:val="001316F1"/>
    <w:rsid w:val="0019230C"/>
    <w:rsid w:val="001E7564"/>
    <w:rsid w:val="00265FA8"/>
    <w:rsid w:val="004E2DB9"/>
    <w:rsid w:val="00507AF8"/>
    <w:rsid w:val="00514401"/>
    <w:rsid w:val="007D77E3"/>
    <w:rsid w:val="008C6D47"/>
    <w:rsid w:val="008F72FC"/>
    <w:rsid w:val="00960D6B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E553"/>
  <w15:docId w15:val="{9C9C4B69-A901-4593-BA0C-96620666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6F1"/>
    <w:pPr>
      <w:keepNext/>
      <w:outlineLvl w:val="0"/>
    </w:pPr>
    <w:rPr>
      <w:rFonts w:ascii="Arial" w:hAnsi="Arial" w:cs="Arial"/>
      <w:b/>
      <w:bCs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1316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16F1"/>
    <w:pPr>
      <w:keepNext/>
      <w:outlineLvl w:val="2"/>
    </w:pPr>
    <w:rPr>
      <w:rFonts w:ascii="Arial" w:hAnsi="Arial"/>
      <w:b/>
      <w:bCs/>
      <w:snapToGrid w:val="0"/>
      <w:color w:val="000000"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1316F1"/>
    <w:pPr>
      <w:keepNext/>
      <w:tabs>
        <w:tab w:val="left" w:pos="1080"/>
      </w:tabs>
      <w:spacing w:line="400" w:lineRule="atLeast"/>
      <w:outlineLvl w:val="3"/>
    </w:pPr>
    <w:rPr>
      <w:rFonts w:ascii="Arial" w:hAnsi="Arial"/>
      <w:b/>
      <w:sz w:val="32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131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1316F1"/>
    <w:p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16F1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1316F1"/>
    <w:rPr>
      <w:rFonts w:ascii="Cambria" w:hAnsi="Cambria"/>
      <w:b/>
      <w:bCs/>
      <w:i/>
      <w:i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rsid w:val="001316F1"/>
    <w:rPr>
      <w:rFonts w:ascii="Arial" w:hAnsi="Arial"/>
      <w:b/>
      <w:bCs/>
      <w:snapToGrid w:val="0"/>
      <w:color w:val="000000"/>
    </w:rPr>
  </w:style>
  <w:style w:type="character" w:customStyle="1" w:styleId="Heading4Char">
    <w:name w:val="Heading 4 Char"/>
    <w:link w:val="Heading4"/>
    <w:rsid w:val="001316F1"/>
    <w:rPr>
      <w:rFonts w:ascii="Arial" w:hAnsi="Arial"/>
      <w:b/>
      <w:sz w:val="32"/>
    </w:rPr>
  </w:style>
  <w:style w:type="character" w:customStyle="1" w:styleId="Heading5Char">
    <w:name w:val="Heading 5 Char"/>
    <w:link w:val="Heading5"/>
    <w:rsid w:val="001316F1"/>
    <w:rPr>
      <w:rFonts w:ascii="Calibri" w:hAnsi="Calibri"/>
      <w:b/>
      <w:bCs/>
      <w:i/>
      <w:iCs/>
      <w:sz w:val="26"/>
      <w:szCs w:val="26"/>
      <w:lang w:val="en-CA" w:eastAsia="en-CA"/>
    </w:rPr>
  </w:style>
  <w:style w:type="character" w:customStyle="1" w:styleId="Heading9Char">
    <w:name w:val="Heading 9 Char"/>
    <w:link w:val="Heading9"/>
    <w:rsid w:val="001316F1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1316F1"/>
    <w:pPr>
      <w:tabs>
        <w:tab w:val="left" w:pos="-720"/>
        <w:tab w:val="left" w:pos="0"/>
        <w:tab w:val="left" w:pos="1080"/>
        <w:tab w:val="left" w:pos="3660"/>
        <w:tab w:val="left" w:pos="5040"/>
        <w:tab w:val="left" w:pos="8640"/>
      </w:tabs>
      <w:jc w:val="center"/>
    </w:pPr>
    <w:rPr>
      <w:rFonts w:ascii="Arial" w:hAnsi="Arial"/>
      <w:b/>
      <w:sz w:val="30"/>
      <w:szCs w:val="20"/>
      <w:u w:val="single"/>
    </w:rPr>
  </w:style>
  <w:style w:type="paragraph" w:styleId="NoSpacing">
    <w:name w:val="No Spacing"/>
    <w:uiPriority w:val="1"/>
    <w:qFormat/>
    <w:rsid w:val="001316F1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9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Michelle Scott</cp:lastModifiedBy>
  <cp:revision>5</cp:revision>
  <dcterms:created xsi:type="dcterms:W3CDTF">2015-08-17T12:57:00Z</dcterms:created>
  <dcterms:modified xsi:type="dcterms:W3CDTF">2019-11-15T12:53:00Z</dcterms:modified>
</cp:coreProperties>
</file>